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A963" w14:textId="77777777" w:rsidR="003A33BD" w:rsidRDefault="003A33BD" w:rsidP="009939ED">
      <w:pPr>
        <w:jc w:val="center"/>
      </w:pPr>
    </w:p>
    <w:p w14:paraId="3E556FC6" w14:textId="77777777" w:rsidR="003A33BD" w:rsidRDefault="003A33BD" w:rsidP="009939ED">
      <w:pPr>
        <w:jc w:val="center"/>
      </w:pPr>
    </w:p>
    <w:p w14:paraId="73DC5C5B" w14:textId="30B22C2C" w:rsidR="00C647B4" w:rsidRDefault="009939ED" w:rsidP="009939ED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0C66A8" wp14:editId="7EE15787">
            <wp:simplePos x="0" y="0"/>
            <wp:positionH relativeFrom="margin">
              <wp:posOffset>1186815</wp:posOffset>
            </wp:positionH>
            <wp:positionV relativeFrom="paragraph">
              <wp:posOffset>32385</wp:posOffset>
            </wp:positionV>
            <wp:extent cx="3391535" cy="1214120"/>
            <wp:effectExtent l="0" t="0" r="0" b="5080"/>
            <wp:wrapTight wrapText="bothSides">
              <wp:wrapPolygon edited="0">
                <wp:start x="0" y="0"/>
                <wp:lineTo x="0" y="21351"/>
                <wp:lineTo x="21475" y="21351"/>
                <wp:lineTo x="21475" y="0"/>
                <wp:lineTo x="0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DEC401" w14:textId="77777777" w:rsidR="009939ED" w:rsidRDefault="009939ED" w:rsidP="009939ED">
      <w:pPr>
        <w:keepNext/>
        <w:outlineLvl w:val="2"/>
        <w:rPr>
          <w:rFonts w:ascii="Arial" w:eastAsia="Arial" w:hAnsi="Arial" w:cs="Arial"/>
          <w:b/>
          <w:color w:val="1F3864"/>
          <w:sz w:val="32"/>
        </w:rPr>
      </w:pPr>
    </w:p>
    <w:p w14:paraId="591F8EFB" w14:textId="77777777" w:rsidR="009939ED" w:rsidRDefault="009939ED" w:rsidP="009939ED">
      <w:pPr>
        <w:keepNext/>
        <w:jc w:val="center"/>
        <w:outlineLvl w:val="2"/>
        <w:rPr>
          <w:rFonts w:ascii="Arial" w:eastAsia="Arial" w:hAnsi="Arial" w:cs="Arial"/>
          <w:b/>
          <w:color w:val="1F3864"/>
          <w:sz w:val="32"/>
        </w:rPr>
      </w:pPr>
    </w:p>
    <w:p w14:paraId="333EBE9E" w14:textId="77777777" w:rsidR="009939ED" w:rsidRDefault="009939ED" w:rsidP="009939ED">
      <w:pPr>
        <w:keepNext/>
        <w:jc w:val="center"/>
        <w:outlineLvl w:val="2"/>
        <w:rPr>
          <w:rFonts w:ascii="Arial" w:eastAsia="Arial" w:hAnsi="Arial" w:cs="Arial"/>
          <w:b/>
          <w:color w:val="1F3864"/>
          <w:sz w:val="32"/>
        </w:rPr>
      </w:pPr>
    </w:p>
    <w:p w14:paraId="3305594F" w14:textId="77777777" w:rsidR="009939ED" w:rsidRDefault="009939ED" w:rsidP="009939ED">
      <w:pPr>
        <w:keepNext/>
        <w:jc w:val="center"/>
        <w:outlineLvl w:val="2"/>
        <w:rPr>
          <w:rFonts w:ascii="Arial" w:eastAsia="Arial" w:hAnsi="Arial" w:cs="Arial"/>
          <w:b/>
          <w:color w:val="1F3864"/>
          <w:sz w:val="32"/>
        </w:rPr>
      </w:pPr>
    </w:p>
    <w:p w14:paraId="187718E4" w14:textId="77777777" w:rsidR="00C06C66" w:rsidRDefault="00C06C66" w:rsidP="009939ED">
      <w:pPr>
        <w:keepNext/>
        <w:jc w:val="center"/>
        <w:outlineLvl w:val="2"/>
        <w:rPr>
          <w:rFonts w:ascii="Arial" w:eastAsia="Arial" w:hAnsi="Arial" w:cs="Arial"/>
          <w:b/>
          <w:color w:val="1F3864"/>
          <w:sz w:val="32"/>
        </w:rPr>
      </w:pPr>
    </w:p>
    <w:p w14:paraId="7E075511" w14:textId="77777777" w:rsidR="00C06C66" w:rsidRDefault="00C06C66" w:rsidP="009939ED">
      <w:pPr>
        <w:keepNext/>
        <w:jc w:val="center"/>
        <w:outlineLvl w:val="2"/>
        <w:rPr>
          <w:rFonts w:ascii="Arial" w:eastAsia="Arial" w:hAnsi="Arial" w:cs="Arial"/>
          <w:b/>
          <w:color w:val="1F3864"/>
          <w:sz w:val="32"/>
        </w:rPr>
      </w:pPr>
    </w:p>
    <w:p w14:paraId="3F8A82C4" w14:textId="0C5F121C" w:rsidR="009939ED" w:rsidRPr="00355149" w:rsidRDefault="00C30EF4" w:rsidP="009939ED">
      <w:pPr>
        <w:keepNext/>
        <w:jc w:val="center"/>
        <w:outlineLvl w:val="2"/>
        <w:rPr>
          <w:rFonts w:ascii="Arial" w:hAnsi="Arial" w:cs="Arial"/>
          <w:b/>
          <w:color w:val="1F3864"/>
          <w:sz w:val="32"/>
          <w:szCs w:val="32"/>
        </w:rPr>
      </w:pPr>
      <w:r>
        <w:rPr>
          <w:rFonts w:ascii="Arial" w:eastAsia="Arial" w:hAnsi="Arial" w:cs="Arial"/>
          <w:b/>
          <w:color w:val="1F3864"/>
          <w:sz w:val="32"/>
        </w:rPr>
        <w:t xml:space="preserve">EXECUTIVE ASSISTANT </w:t>
      </w:r>
      <w:r w:rsidR="001234E2">
        <w:rPr>
          <w:rFonts w:ascii="Arial" w:eastAsia="Arial" w:hAnsi="Arial" w:cs="Arial"/>
          <w:b/>
          <w:color w:val="1F3864"/>
          <w:sz w:val="32"/>
        </w:rPr>
        <w:t>AND ADMINISTRATION MANAGER</w:t>
      </w:r>
      <w:r w:rsidR="009939ED">
        <w:rPr>
          <w:rFonts w:ascii="Arial" w:eastAsia="Arial" w:hAnsi="Arial" w:cs="Arial"/>
          <w:b/>
          <w:color w:val="1F3864"/>
          <w:sz w:val="32"/>
        </w:rPr>
        <w:t xml:space="preserve"> </w:t>
      </w:r>
    </w:p>
    <w:p w14:paraId="3FC75EA9" w14:textId="77777777" w:rsidR="009939ED" w:rsidRPr="00355149" w:rsidRDefault="009939ED" w:rsidP="009939ED">
      <w:pPr>
        <w:keepNext/>
        <w:jc w:val="center"/>
        <w:outlineLvl w:val="2"/>
        <w:rPr>
          <w:rFonts w:ascii="Arial" w:hAnsi="Arial" w:cs="Arial"/>
          <w:b/>
          <w:bCs/>
          <w:color w:val="1F3864"/>
        </w:rPr>
      </w:pPr>
      <w:r w:rsidRPr="00355149">
        <w:rPr>
          <w:rFonts w:ascii="Arial" w:hAnsi="Arial" w:cs="Arial"/>
          <w:b/>
          <w:bCs/>
          <w:color w:val="1F3864"/>
          <w:sz w:val="32"/>
          <w:szCs w:val="32"/>
        </w:rPr>
        <w:t>Position Description</w:t>
      </w:r>
    </w:p>
    <w:p w14:paraId="5E8761D8" w14:textId="77777777" w:rsidR="009939ED" w:rsidRDefault="009939ED" w:rsidP="009939ED">
      <w:pPr>
        <w:keepNext/>
        <w:pBdr>
          <w:bottom w:val="single" w:sz="4" w:space="1" w:color="auto"/>
        </w:pBdr>
        <w:jc w:val="both"/>
        <w:outlineLvl w:val="3"/>
        <w:rPr>
          <w:rFonts w:ascii="Arial" w:hAnsi="Arial" w:cs="Arial"/>
          <w:i/>
        </w:rPr>
      </w:pPr>
    </w:p>
    <w:tbl>
      <w:tblPr>
        <w:tblW w:w="9463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552"/>
        <w:gridCol w:w="6911"/>
      </w:tblGrid>
      <w:tr w:rsidR="009939ED" w:rsidRPr="0077307D" w14:paraId="29A5474D" w14:textId="77777777" w:rsidTr="004600FD">
        <w:tc>
          <w:tcPr>
            <w:tcW w:w="2552" w:type="dxa"/>
            <w:hideMark/>
          </w:tcPr>
          <w:p w14:paraId="715073A2" w14:textId="77777777" w:rsidR="009939ED" w:rsidRPr="00FB5F1C" w:rsidRDefault="009939ED" w:rsidP="004600FD">
            <w:pPr>
              <w:spacing w:before="120" w:after="120"/>
              <w:rPr>
                <w:rFonts w:ascii="Arial" w:hAnsi="Arial" w:cs="Arial"/>
              </w:rPr>
            </w:pPr>
            <w:r w:rsidRPr="00FB5F1C">
              <w:rPr>
                <w:rFonts w:ascii="Arial" w:hAnsi="Arial" w:cs="Arial"/>
              </w:rPr>
              <w:t>PD Created / Modified:</w:t>
            </w:r>
          </w:p>
        </w:tc>
        <w:tc>
          <w:tcPr>
            <w:tcW w:w="6911" w:type="dxa"/>
            <w:vAlign w:val="center"/>
            <w:hideMark/>
          </w:tcPr>
          <w:p w14:paraId="36710A4F" w14:textId="1CF9A134" w:rsidR="009939ED" w:rsidRPr="00FB5F1C" w:rsidRDefault="001234E2" w:rsidP="004600FD">
            <w:r w:rsidRPr="00FB5F1C">
              <w:rPr>
                <w:rFonts w:ascii="Arial" w:eastAsia="Arial" w:hAnsi="Arial" w:cs="Arial"/>
              </w:rPr>
              <w:t xml:space="preserve">October </w:t>
            </w:r>
            <w:r w:rsidR="009939ED" w:rsidRPr="00FB5F1C">
              <w:rPr>
                <w:rFonts w:ascii="Arial" w:eastAsia="Arial" w:hAnsi="Arial" w:cs="Arial"/>
              </w:rPr>
              <w:t>2023</w:t>
            </w:r>
          </w:p>
        </w:tc>
      </w:tr>
      <w:tr w:rsidR="009939ED" w:rsidRPr="0077307D" w14:paraId="5FEAA9E1" w14:textId="77777777" w:rsidTr="004600FD">
        <w:tc>
          <w:tcPr>
            <w:tcW w:w="2552" w:type="dxa"/>
            <w:hideMark/>
          </w:tcPr>
          <w:p w14:paraId="44AD1D34" w14:textId="77777777" w:rsidR="009939ED" w:rsidRPr="00FB5F1C" w:rsidRDefault="009939ED" w:rsidP="004600FD">
            <w:pPr>
              <w:spacing w:before="120" w:after="120"/>
              <w:rPr>
                <w:rFonts w:ascii="Arial" w:hAnsi="Arial" w:cs="Arial"/>
              </w:rPr>
            </w:pPr>
            <w:r w:rsidRPr="00FB5F1C">
              <w:rPr>
                <w:rFonts w:ascii="Arial" w:hAnsi="Arial" w:cs="Arial"/>
              </w:rPr>
              <w:t>Department/Group:</w:t>
            </w:r>
          </w:p>
        </w:tc>
        <w:tc>
          <w:tcPr>
            <w:tcW w:w="6911" w:type="dxa"/>
            <w:vAlign w:val="center"/>
          </w:tcPr>
          <w:p w14:paraId="404631A0" w14:textId="77777777" w:rsidR="009939ED" w:rsidRPr="00FB5F1C" w:rsidRDefault="009939ED" w:rsidP="004600FD">
            <w:r w:rsidRPr="00FB5F1C">
              <w:rPr>
                <w:rFonts w:ascii="Arial" w:eastAsia="Arial" w:hAnsi="Arial" w:cs="Arial"/>
              </w:rPr>
              <w:t xml:space="preserve">Whanganui and Partners  </w:t>
            </w:r>
          </w:p>
        </w:tc>
      </w:tr>
      <w:tr w:rsidR="009939ED" w:rsidRPr="0077307D" w14:paraId="4B91A08E" w14:textId="77777777" w:rsidTr="004600FD">
        <w:tc>
          <w:tcPr>
            <w:tcW w:w="2552" w:type="dxa"/>
            <w:hideMark/>
          </w:tcPr>
          <w:p w14:paraId="48840603" w14:textId="77777777" w:rsidR="009939ED" w:rsidRPr="00FB5F1C" w:rsidRDefault="009939ED" w:rsidP="004600FD">
            <w:pPr>
              <w:spacing w:before="120" w:after="120"/>
              <w:rPr>
                <w:rFonts w:ascii="Arial" w:hAnsi="Arial" w:cs="Arial"/>
              </w:rPr>
            </w:pPr>
            <w:r w:rsidRPr="00FB5F1C">
              <w:rPr>
                <w:rFonts w:ascii="Arial" w:hAnsi="Arial" w:cs="Arial"/>
              </w:rPr>
              <w:t>Responsible To:</w:t>
            </w:r>
          </w:p>
        </w:tc>
        <w:tc>
          <w:tcPr>
            <w:tcW w:w="6911" w:type="dxa"/>
            <w:vAlign w:val="center"/>
            <w:hideMark/>
          </w:tcPr>
          <w:p w14:paraId="0BE782CD" w14:textId="77777777" w:rsidR="009939ED" w:rsidRPr="00FB5F1C" w:rsidRDefault="009939ED" w:rsidP="004600FD">
            <w:r w:rsidRPr="00FB5F1C">
              <w:rPr>
                <w:rFonts w:ascii="Arial" w:eastAsia="Arial" w:hAnsi="Arial" w:cs="Arial"/>
              </w:rPr>
              <w:t xml:space="preserve">CEO Whanganui and Partners </w:t>
            </w:r>
          </w:p>
        </w:tc>
      </w:tr>
      <w:tr w:rsidR="009939ED" w:rsidRPr="0077307D" w14:paraId="577DC2BF" w14:textId="77777777" w:rsidTr="004600FD">
        <w:tc>
          <w:tcPr>
            <w:tcW w:w="2552" w:type="dxa"/>
            <w:hideMark/>
          </w:tcPr>
          <w:p w14:paraId="2CC93643" w14:textId="77777777" w:rsidR="009939ED" w:rsidRPr="00FB5F1C" w:rsidRDefault="009939ED" w:rsidP="004600FD">
            <w:pPr>
              <w:spacing w:before="120" w:after="120"/>
              <w:rPr>
                <w:rFonts w:ascii="Arial" w:hAnsi="Arial" w:cs="Arial"/>
              </w:rPr>
            </w:pPr>
            <w:r w:rsidRPr="00FB5F1C">
              <w:rPr>
                <w:rFonts w:ascii="Arial" w:hAnsi="Arial" w:cs="Arial"/>
              </w:rPr>
              <w:t>Location:</w:t>
            </w:r>
          </w:p>
        </w:tc>
        <w:tc>
          <w:tcPr>
            <w:tcW w:w="6911" w:type="dxa"/>
            <w:vAlign w:val="center"/>
            <w:hideMark/>
          </w:tcPr>
          <w:p w14:paraId="3E33778A" w14:textId="77777777" w:rsidR="009939ED" w:rsidRPr="00FB5F1C" w:rsidRDefault="009939ED" w:rsidP="004600FD">
            <w:r w:rsidRPr="00FB5F1C">
              <w:rPr>
                <w:rFonts w:ascii="Arial" w:eastAsia="Arial" w:hAnsi="Arial" w:cs="Arial"/>
              </w:rPr>
              <w:t xml:space="preserve">Innovation Quarter, St Hill Street, Whanganui  </w:t>
            </w:r>
          </w:p>
        </w:tc>
      </w:tr>
      <w:tr w:rsidR="009939ED" w:rsidRPr="0077307D" w14:paraId="3329FAD5" w14:textId="77777777" w:rsidTr="004600FD">
        <w:tc>
          <w:tcPr>
            <w:tcW w:w="2552" w:type="dxa"/>
          </w:tcPr>
          <w:p w14:paraId="0EA4FC85" w14:textId="77777777" w:rsidR="009939ED" w:rsidRPr="00FB5F1C" w:rsidRDefault="009939ED" w:rsidP="004600FD">
            <w:pPr>
              <w:spacing w:before="240" w:after="240"/>
              <w:rPr>
                <w:rFonts w:ascii="Arial" w:hAnsi="Arial" w:cs="Arial"/>
              </w:rPr>
            </w:pPr>
            <w:r w:rsidRPr="00FB5F1C">
              <w:rPr>
                <w:rFonts w:ascii="Arial" w:hAnsi="Arial" w:cs="Arial"/>
              </w:rPr>
              <w:t>Position Purpose:</w:t>
            </w:r>
          </w:p>
          <w:p w14:paraId="6A7839B4" w14:textId="77777777" w:rsidR="009939ED" w:rsidRPr="00FB5F1C" w:rsidRDefault="009939ED" w:rsidP="004600FD">
            <w:pPr>
              <w:tabs>
                <w:tab w:val="center" w:pos="4153"/>
                <w:tab w:val="right" w:pos="8306"/>
              </w:tabs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6911" w:type="dxa"/>
            <w:hideMark/>
          </w:tcPr>
          <w:p w14:paraId="6663B6FC" w14:textId="48CBB410" w:rsidR="009A6570" w:rsidRPr="00FB5F1C" w:rsidRDefault="009A6570" w:rsidP="00F9385C">
            <w:pPr>
              <w:spacing w:before="240" w:after="240"/>
              <w:jc w:val="both"/>
              <w:rPr>
                <w:rFonts w:ascii="Arial" w:hAnsi="Arial" w:cs="Arial"/>
                <w:u w:val="single"/>
              </w:rPr>
            </w:pPr>
            <w:r w:rsidRPr="00577AA3">
              <w:rPr>
                <w:rFonts w:ascii="Arial" w:hAnsi="Arial" w:cs="Arial"/>
              </w:rPr>
              <w:t xml:space="preserve">This role is the lynchpin of our operational excellence </w:t>
            </w:r>
            <w:r w:rsidR="00592894" w:rsidRPr="00577AA3">
              <w:rPr>
                <w:rFonts w:ascii="Arial" w:hAnsi="Arial" w:cs="Arial"/>
              </w:rPr>
              <w:t>maintaining and enhancing</w:t>
            </w:r>
            <w:r w:rsidRPr="00577AA3">
              <w:rPr>
                <w:rFonts w:ascii="Arial" w:hAnsi="Arial" w:cs="Arial"/>
              </w:rPr>
              <w:t xml:space="preserve"> the essential infrastructure through which the Lead Team can deliver key outcomes to our community.</w:t>
            </w:r>
            <w:r w:rsidR="00AD4446" w:rsidRPr="00577AA3">
              <w:rPr>
                <w:rFonts w:ascii="Arial" w:hAnsi="Arial" w:cs="Arial"/>
              </w:rPr>
              <w:t xml:space="preserve"> This position exists to:</w:t>
            </w:r>
          </w:p>
          <w:p w14:paraId="51150671" w14:textId="034A688A" w:rsidR="00166DFD" w:rsidRPr="00577AA3" w:rsidRDefault="00770AC3" w:rsidP="00FB5F1C">
            <w:pPr>
              <w:pStyle w:val="NoSpacing"/>
              <w:numPr>
                <w:ilvl w:val="0"/>
                <w:numId w:val="4"/>
              </w:numPr>
              <w:ind w:left="180" w:hanging="180"/>
              <w:jc w:val="both"/>
              <w:rPr>
                <w:rFonts w:ascii="Arial" w:hAnsi="Arial" w:cs="Arial"/>
              </w:rPr>
            </w:pPr>
            <w:r w:rsidRPr="00577AA3">
              <w:rPr>
                <w:rFonts w:ascii="Arial" w:hAnsi="Arial" w:cs="Arial"/>
              </w:rPr>
              <w:t>Ensure</w:t>
            </w:r>
            <w:r w:rsidR="00781397" w:rsidRPr="00577AA3">
              <w:rPr>
                <w:rFonts w:ascii="Arial" w:hAnsi="Arial" w:cs="Arial"/>
              </w:rPr>
              <w:t xml:space="preserve"> the smooth running of</w:t>
            </w:r>
            <w:r w:rsidR="00C81A5C" w:rsidRPr="00577AA3">
              <w:rPr>
                <w:rFonts w:ascii="Arial" w:hAnsi="Arial" w:cs="Arial"/>
              </w:rPr>
              <w:t xml:space="preserve"> the</w:t>
            </w:r>
            <w:r w:rsidR="00781397" w:rsidRPr="00577AA3">
              <w:rPr>
                <w:rFonts w:ascii="Arial" w:hAnsi="Arial" w:cs="Arial"/>
              </w:rPr>
              <w:t xml:space="preserve"> Whanganui &amp; Partners</w:t>
            </w:r>
            <w:r w:rsidR="00C81A5C" w:rsidRPr="00577AA3">
              <w:rPr>
                <w:rFonts w:ascii="Arial" w:hAnsi="Arial" w:cs="Arial"/>
              </w:rPr>
              <w:t xml:space="preserve"> organisation</w:t>
            </w:r>
            <w:r w:rsidR="001C539A" w:rsidRPr="00577AA3">
              <w:rPr>
                <w:rFonts w:ascii="Arial" w:hAnsi="Arial" w:cs="Arial"/>
              </w:rPr>
              <w:t>, with support to and from the Chief Executive</w:t>
            </w:r>
            <w:r w:rsidR="009A6570" w:rsidRPr="00577AA3">
              <w:rPr>
                <w:rFonts w:ascii="Arial" w:hAnsi="Arial" w:cs="Arial"/>
              </w:rPr>
              <w:t xml:space="preserve"> and Whanganui &amp; Partners </w:t>
            </w:r>
            <w:proofErr w:type="gramStart"/>
            <w:r w:rsidR="009A6570" w:rsidRPr="00577AA3">
              <w:rPr>
                <w:rFonts w:ascii="Arial" w:hAnsi="Arial" w:cs="Arial"/>
              </w:rPr>
              <w:t>board</w:t>
            </w:r>
            <w:proofErr w:type="gramEnd"/>
          </w:p>
          <w:p w14:paraId="759A2098" w14:textId="32B08580" w:rsidR="00CF5814" w:rsidRPr="00577AA3" w:rsidRDefault="00CF5814" w:rsidP="00FB5F1C">
            <w:pPr>
              <w:pStyle w:val="NoSpacing"/>
              <w:numPr>
                <w:ilvl w:val="0"/>
                <w:numId w:val="4"/>
              </w:numPr>
              <w:ind w:left="180" w:hanging="180"/>
              <w:jc w:val="both"/>
              <w:rPr>
                <w:rFonts w:ascii="Arial" w:hAnsi="Arial" w:cs="Arial"/>
              </w:rPr>
            </w:pPr>
            <w:r w:rsidRPr="00577AA3">
              <w:rPr>
                <w:rFonts w:ascii="Arial" w:hAnsi="Arial" w:cs="Arial"/>
              </w:rPr>
              <w:t xml:space="preserve">Ensure operational excellence across all administrative </w:t>
            </w:r>
            <w:proofErr w:type="gramStart"/>
            <w:r w:rsidRPr="00577AA3">
              <w:rPr>
                <w:rFonts w:ascii="Arial" w:hAnsi="Arial" w:cs="Arial"/>
              </w:rPr>
              <w:t>functions</w:t>
            </w:r>
            <w:proofErr w:type="gramEnd"/>
          </w:p>
          <w:p w14:paraId="2F92A99A" w14:textId="0B960711" w:rsidR="009F742C" w:rsidRPr="00577AA3" w:rsidRDefault="009F742C" w:rsidP="00FB5F1C">
            <w:pPr>
              <w:pStyle w:val="NoSpacing"/>
              <w:numPr>
                <w:ilvl w:val="0"/>
                <w:numId w:val="4"/>
              </w:numPr>
              <w:ind w:left="180" w:hanging="180"/>
              <w:jc w:val="both"/>
              <w:rPr>
                <w:rFonts w:ascii="Arial" w:hAnsi="Arial" w:cs="Arial"/>
              </w:rPr>
            </w:pPr>
            <w:r w:rsidRPr="00577AA3">
              <w:rPr>
                <w:rFonts w:ascii="Arial" w:hAnsi="Arial" w:cs="Arial"/>
              </w:rPr>
              <w:t>Enable successful outcomes for the wider team</w:t>
            </w:r>
            <w:r w:rsidR="004D5135" w:rsidRPr="00577AA3">
              <w:rPr>
                <w:rFonts w:ascii="Arial" w:hAnsi="Arial" w:cs="Arial"/>
              </w:rPr>
              <w:t xml:space="preserve"> in delivering against the organi</w:t>
            </w:r>
            <w:r w:rsidR="00592894" w:rsidRPr="00577AA3">
              <w:rPr>
                <w:rFonts w:ascii="Arial" w:hAnsi="Arial" w:cs="Arial"/>
              </w:rPr>
              <w:t>s</w:t>
            </w:r>
            <w:r w:rsidR="004D5135" w:rsidRPr="00577AA3">
              <w:rPr>
                <w:rFonts w:ascii="Arial" w:hAnsi="Arial" w:cs="Arial"/>
              </w:rPr>
              <w:t xml:space="preserve">ational </w:t>
            </w:r>
            <w:proofErr w:type="gramStart"/>
            <w:r w:rsidR="004D5135" w:rsidRPr="00577AA3">
              <w:rPr>
                <w:rFonts w:ascii="Arial" w:hAnsi="Arial" w:cs="Arial"/>
              </w:rPr>
              <w:t>plan</w:t>
            </w:r>
            <w:proofErr w:type="gramEnd"/>
          </w:p>
          <w:p w14:paraId="25AC5AA6" w14:textId="36D3F0C8" w:rsidR="00781397" w:rsidRPr="00577AA3" w:rsidRDefault="004D5135" w:rsidP="00FB5F1C">
            <w:pPr>
              <w:pStyle w:val="NoSpacing"/>
              <w:numPr>
                <w:ilvl w:val="0"/>
                <w:numId w:val="4"/>
              </w:numPr>
              <w:ind w:left="180" w:hanging="180"/>
              <w:jc w:val="both"/>
              <w:rPr>
                <w:rFonts w:ascii="Arial" w:hAnsi="Arial" w:cs="Arial"/>
              </w:rPr>
            </w:pPr>
            <w:r w:rsidRPr="00577AA3">
              <w:rPr>
                <w:rFonts w:ascii="Arial" w:hAnsi="Arial" w:cs="Arial"/>
              </w:rPr>
              <w:t>Lead</w:t>
            </w:r>
            <w:r w:rsidR="00781397" w:rsidRPr="00577AA3">
              <w:rPr>
                <w:rFonts w:ascii="Arial" w:hAnsi="Arial" w:cs="Arial"/>
              </w:rPr>
              <w:t xml:space="preserve"> key administrative, planning, compliance</w:t>
            </w:r>
            <w:r w:rsidR="00F9385C" w:rsidRPr="00577AA3">
              <w:rPr>
                <w:rFonts w:ascii="Arial" w:hAnsi="Arial" w:cs="Arial"/>
              </w:rPr>
              <w:t>,</w:t>
            </w:r>
            <w:r w:rsidR="00781397" w:rsidRPr="00577AA3">
              <w:rPr>
                <w:rFonts w:ascii="Arial" w:hAnsi="Arial" w:cs="Arial"/>
              </w:rPr>
              <w:t xml:space="preserve"> </w:t>
            </w:r>
            <w:proofErr w:type="gramStart"/>
            <w:r w:rsidR="00781397" w:rsidRPr="00577AA3">
              <w:rPr>
                <w:rFonts w:ascii="Arial" w:hAnsi="Arial" w:cs="Arial"/>
              </w:rPr>
              <w:t>reporting</w:t>
            </w:r>
            <w:proofErr w:type="gramEnd"/>
            <w:r w:rsidR="00781397" w:rsidRPr="00577AA3">
              <w:rPr>
                <w:rFonts w:ascii="Arial" w:hAnsi="Arial" w:cs="Arial"/>
              </w:rPr>
              <w:t xml:space="preserve"> and co-ordination activities for the </w:t>
            </w:r>
            <w:r w:rsidR="00F9385C" w:rsidRPr="00577AA3">
              <w:rPr>
                <w:rFonts w:ascii="Arial" w:hAnsi="Arial" w:cs="Arial"/>
              </w:rPr>
              <w:t>organisation</w:t>
            </w:r>
            <w:r w:rsidR="00781397" w:rsidRPr="00577AA3">
              <w:rPr>
                <w:rFonts w:ascii="Arial" w:hAnsi="Arial" w:cs="Arial"/>
              </w:rPr>
              <w:t xml:space="preserve"> </w:t>
            </w:r>
          </w:p>
          <w:p w14:paraId="371EC9A1" w14:textId="48703BB8" w:rsidR="00781397" w:rsidRPr="00FB5F1C" w:rsidRDefault="00781397" w:rsidP="00781397">
            <w:pPr>
              <w:pStyle w:val="NoSpacing"/>
              <w:jc w:val="both"/>
            </w:pPr>
          </w:p>
        </w:tc>
      </w:tr>
    </w:tbl>
    <w:p w14:paraId="52AFDBA7" w14:textId="77777777" w:rsidR="009939ED" w:rsidRDefault="009939ED" w:rsidP="009939ED">
      <w:pPr>
        <w:jc w:val="center"/>
      </w:pPr>
    </w:p>
    <w:p w14:paraId="1712658C" w14:textId="77777777" w:rsidR="00261864" w:rsidRDefault="00261864" w:rsidP="00FD7A43">
      <w:pPr>
        <w:spacing w:line="244" w:lineRule="auto"/>
        <w:ind w:left="-5" w:right="-10" w:hanging="10"/>
        <w:jc w:val="both"/>
        <w:rPr>
          <w:rFonts w:ascii="Arial" w:eastAsia="Arial" w:hAnsi="Arial" w:cs="Arial"/>
          <w:b/>
          <w:iCs/>
          <w:color w:val="1F3864"/>
          <w:sz w:val="28"/>
          <w:szCs w:val="18"/>
        </w:rPr>
      </w:pPr>
    </w:p>
    <w:p w14:paraId="7390530B" w14:textId="7473BC79" w:rsidR="00484716" w:rsidRPr="00261864" w:rsidRDefault="009939ED" w:rsidP="00FD7A43">
      <w:pPr>
        <w:spacing w:line="244" w:lineRule="auto"/>
        <w:ind w:left="-5" w:right="-10" w:hanging="10"/>
        <w:jc w:val="both"/>
        <w:rPr>
          <w:rFonts w:ascii="Arial" w:eastAsia="Arial" w:hAnsi="Arial" w:cs="Arial"/>
          <w:b/>
          <w:iCs/>
          <w:color w:val="1F3864"/>
          <w:sz w:val="28"/>
          <w:szCs w:val="18"/>
        </w:rPr>
      </w:pPr>
      <w:r w:rsidRPr="00261864">
        <w:rPr>
          <w:rFonts w:ascii="Arial" w:eastAsia="Arial" w:hAnsi="Arial" w:cs="Arial"/>
          <w:b/>
          <w:iCs/>
          <w:color w:val="1F3864"/>
          <w:sz w:val="28"/>
          <w:szCs w:val="18"/>
        </w:rPr>
        <w:t>Whanganui &amp; Partners</w:t>
      </w:r>
      <w:r w:rsidR="00484716" w:rsidRPr="00261864">
        <w:rPr>
          <w:rFonts w:ascii="Arial" w:eastAsia="Arial" w:hAnsi="Arial" w:cs="Arial"/>
          <w:b/>
          <w:iCs/>
          <w:color w:val="1F3864"/>
          <w:sz w:val="28"/>
          <w:szCs w:val="18"/>
        </w:rPr>
        <w:t xml:space="preserve"> is </w:t>
      </w:r>
      <w:r w:rsidR="003C45AC" w:rsidRPr="00261864">
        <w:rPr>
          <w:rFonts w:ascii="Arial" w:eastAsia="Arial" w:hAnsi="Arial" w:cs="Arial"/>
          <w:b/>
          <w:iCs/>
          <w:color w:val="1F3864"/>
          <w:sz w:val="28"/>
          <w:szCs w:val="18"/>
        </w:rPr>
        <w:t>Whanganui’s</w:t>
      </w:r>
      <w:r w:rsidR="00484716" w:rsidRPr="00261864">
        <w:rPr>
          <w:rFonts w:ascii="Arial" w:eastAsia="Arial" w:hAnsi="Arial" w:cs="Arial"/>
          <w:b/>
          <w:iCs/>
          <w:color w:val="1F3864"/>
          <w:sz w:val="28"/>
          <w:szCs w:val="18"/>
        </w:rPr>
        <w:t xml:space="preserve"> economic development </w:t>
      </w:r>
      <w:proofErr w:type="gramStart"/>
      <w:r w:rsidR="00484716" w:rsidRPr="00261864">
        <w:rPr>
          <w:rFonts w:ascii="Arial" w:eastAsia="Arial" w:hAnsi="Arial" w:cs="Arial"/>
          <w:b/>
          <w:iCs/>
          <w:color w:val="1F3864"/>
          <w:sz w:val="28"/>
          <w:szCs w:val="18"/>
        </w:rPr>
        <w:t>agency</w:t>
      </w:r>
      <w:proofErr w:type="gramEnd"/>
    </w:p>
    <w:p w14:paraId="06C70A99" w14:textId="77777777" w:rsidR="008E4407" w:rsidRDefault="008E4407" w:rsidP="00FD7A43">
      <w:pPr>
        <w:spacing w:line="244" w:lineRule="auto"/>
        <w:ind w:left="-5" w:right="-10" w:hanging="10"/>
        <w:jc w:val="both"/>
        <w:rPr>
          <w:rFonts w:ascii="Arial" w:eastAsia="Arial" w:hAnsi="Arial" w:cs="Arial"/>
          <w:b/>
          <w:i/>
          <w:color w:val="1F3864"/>
          <w:sz w:val="30"/>
        </w:rPr>
      </w:pPr>
    </w:p>
    <w:p w14:paraId="5853BAB5" w14:textId="14FB465D" w:rsidR="00FD7A43" w:rsidRPr="00FD7A43" w:rsidRDefault="00FD7A43" w:rsidP="00FD7A43">
      <w:pPr>
        <w:spacing w:line="244" w:lineRule="auto"/>
        <w:ind w:left="-5" w:right="-10" w:hanging="10"/>
        <w:jc w:val="both"/>
        <w:rPr>
          <w:rFonts w:ascii="Arial" w:eastAsia="Arial" w:hAnsi="Arial" w:cs="Arial"/>
          <w:sz w:val="22"/>
          <w:szCs w:val="22"/>
        </w:rPr>
      </w:pPr>
      <w:r w:rsidRPr="00FD7A43">
        <w:rPr>
          <w:rFonts w:ascii="Arial" w:eastAsia="Arial" w:hAnsi="Arial" w:cs="Arial"/>
          <w:sz w:val="22"/>
          <w:szCs w:val="22"/>
        </w:rPr>
        <w:t>Our mission is to lead and drive opportunity through business, education, and lifestyle.</w:t>
      </w:r>
    </w:p>
    <w:p w14:paraId="1F2E9EA1" w14:textId="77777777" w:rsidR="00FD7A43" w:rsidRPr="00FD7A43" w:rsidRDefault="00FD7A43" w:rsidP="00FD7A43">
      <w:pPr>
        <w:spacing w:line="244" w:lineRule="auto"/>
        <w:ind w:left="-5" w:right="-10" w:hanging="10"/>
        <w:jc w:val="both"/>
        <w:rPr>
          <w:rFonts w:ascii="Arial" w:eastAsia="Arial" w:hAnsi="Arial" w:cs="Arial"/>
          <w:sz w:val="22"/>
          <w:szCs w:val="22"/>
        </w:rPr>
      </w:pPr>
    </w:p>
    <w:p w14:paraId="5F5EDF8C" w14:textId="5A88370A" w:rsidR="009939ED" w:rsidRPr="00A811A3" w:rsidRDefault="00FD7A43" w:rsidP="00FD7A43">
      <w:pPr>
        <w:spacing w:line="244" w:lineRule="auto"/>
        <w:ind w:left="-5" w:right="-10" w:hanging="10"/>
        <w:jc w:val="both"/>
        <w:rPr>
          <w:sz w:val="22"/>
          <w:szCs w:val="22"/>
        </w:rPr>
      </w:pPr>
      <w:r w:rsidRPr="00FD7A43">
        <w:rPr>
          <w:rFonts w:ascii="Arial" w:eastAsia="Arial" w:hAnsi="Arial" w:cs="Arial"/>
          <w:sz w:val="22"/>
          <w:szCs w:val="22"/>
        </w:rPr>
        <w:t xml:space="preserve">We promote Whanganui as a destination to live, visit, work, study and invest. Our activities include supporting new and existing businesses, bringing events to </w:t>
      </w:r>
      <w:proofErr w:type="gramStart"/>
      <w:r w:rsidRPr="00FD7A43">
        <w:rPr>
          <w:rFonts w:ascii="Arial" w:eastAsia="Arial" w:hAnsi="Arial" w:cs="Arial"/>
          <w:sz w:val="22"/>
          <w:szCs w:val="22"/>
        </w:rPr>
        <w:t>Whanganui</w:t>
      </w:r>
      <w:proofErr w:type="gramEnd"/>
      <w:r w:rsidRPr="00FD7A43">
        <w:rPr>
          <w:rFonts w:ascii="Arial" w:eastAsia="Arial" w:hAnsi="Arial" w:cs="Arial"/>
          <w:sz w:val="22"/>
          <w:szCs w:val="22"/>
        </w:rPr>
        <w:t xml:space="preserve"> and providing the latest economic data, analysis and commentary on the Whanganui district.</w:t>
      </w:r>
    </w:p>
    <w:p w14:paraId="1171E368" w14:textId="77777777" w:rsidR="009939ED" w:rsidRDefault="009939ED" w:rsidP="009939ED">
      <w:pPr>
        <w:rPr>
          <w:rFonts w:ascii="Arial" w:eastAsia="Arial" w:hAnsi="Arial" w:cs="Arial"/>
          <w:sz w:val="22"/>
          <w:szCs w:val="22"/>
        </w:rPr>
      </w:pPr>
      <w:r w:rsidRPr="00A811A3">
        <w:rPr>
          <w:rFonts w:ascii="Arial" w:eastAsia="Arial" w:hAnsi="Arial" w:cs="Arial"/>
          <w:sz w:val="22"/>
          <w:szCs w:val="22"/>
        </w:rPr>
        <w:t xml:space="preserve"> </w:t>
      </w:r>
    </w:p>
    <w:p w14:paraId="486C7392" w14:textId="77777777" w:rsidR="00C06C66" w:rsidRDefault="00C06C66" w:rsidP="009939ED">
      <w:pPr>
        <w:rPr>
          <w:rFonts w:ascii="Arial" w:hAnsi="Arial" w:cs="Arial"/>
          <w:b/>
          <w:bCs/>
          <w:i/>
          <w:iCs/>
          <w:color w:val="1F3864"/>
          <w:sz w:val="30"/>
          <w:lang w:val="en-NZ"/>
        </w:rPr>
      </w:pPr>
    </w:p>
    <w:p w14:paraId="58309506" w14:textId="77777777" w:rsidR="00C06C66" w:rsidRDefault="00C06C66" w:rsidP="009939ED">
      <w:pPr>
        <w:rPr>
          <w:rFonts w:ascii="Arial" w:hAnsi="Arial" w:cs="Arial"/>
          <w:b/>
          <w:bCs/>
          <w:i/>
          <w:iCs/>
          <w:color w:val="1F3864"/>
          <w:sz w:val="30"/>
          <w:lang w:val="en-NZ"/>
        </w:rPr>
      </w:pPr>
    </w:p>
    <w:p w14:paraId="416D2615" w14:textId="77777777" w:rsidR="00C06C66" w:rsidRDefault="00C06C66" w:rsidP="009939ED">
      <w:pPr>
        <w:rPr>
          <w:rFonts w:ascii="Arial" w:hAnsi="Arial" w:cs="Arial"/>
          <w:b/>
          <w:bCs/>
          <w:i/>
          <w:iCs/>
          <w:color w:val="1F3864"/>
          <w:sz w:val="30"/>
          <w:lang w:val="en-NZ"/>
        </w:rPr>
      </w:pPr>
    </w:p>
    <w:p w14:paraId="6864E3BE" w14:textId="77777777" w:rsidR="00912647" w:rsidRDefault="00912647" w:rsidP="009939ED">
      <w:pPr>
        <w:rPr>
          <w:rFonts w:ascii="Arial" w:hAnsi="Arial" w:cs="Arial"/>
          <w:b/>
          <w:bCs/>
          <w:i/>
          <w:iCs/>
          <w:color w:val="1F3864"/>
          <w:sz w:val="30"/>
          <w:lang w:val="en-NZ"/>
        </w:rPr>
      </w:pPr>
    </w:p>
    <w:p w14:paraId="1825D029" w14:textId="4CAB08AB" w:rsidR="009939ED" w:rsidRPr="00355149" w:rsidRDefault="009939ED" w:rsidP="009939ED">
      <w:pPr>
        <w:rPr>
          <w:rFonts w:ascii="Arial" w:hAnsi="Arial" w:cs="Arial"/>
          <w:b/>
          <w:bCs/>
          <w:i/>
          <w:iCs/>
          <w:color w:val="1F3864"/>
          <w:sz w:val="30"/>
          <w:lang w:val="en-NZ"/>
        </w:rPr>
      </w:pPr>
      <w:r w:rsidRPr="00355149">
        <w:rPr>
          <w:rFonts w:ascii="Arial" w:hAnsi="Arial" w:cs="Arial"/>
          <w:b/>
          <w:bCs/>
          <w:i/>
          <w:iCs/>
          <w:color w:val="1F3864"/>
          <w:sz w:val="30"/>
          <w:lang w:val="en-NZ"/>
        </w:rPr>
        <w:lastRenderedPageBreak/>
        <w:t>Functional Relationships</w:t>
      </w:r>
    </w:p>
    <w:p w14:paraId="7DAF6692" w14:textId="77777777" w:rsidR="009939ED" w:rsidRDefault="009939ED" w:rsidP="009939ED">
      <w:pPr>
        <w:keepNext/>
        <w:rPr>
          <w:rFonts w:ascii="Arial" w:hAnsi="Arial" w:cs="Arial"/>
          <w:sz w:val="22"/>
          <w:lang w:val="en-NZ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066"/>
      </w:tblGrid>
      <w:tr w:rsidR="009939ED" w:rsidRPr="0012097F" w14:paraId="305F602F" w14:textId="77777777" w:rsidTr="009939ED">
        <w:trPr>
          <w:cantSplit/>
          <w:trHeight w:val="979"/>
          <w:tblHeader/>
        </w:trPr>
        <w:tc>
          <w:tcPr>
            <w:tcW w:w="3828" w:type="dxa"/>
            <w:shd w:val="clear" w:color="auto" w:fill="ACB9CA"/>
          </w:tcPr>
          <w:p w14:paraId="4CFED949" w14:textId="77777777" w:rsidR="009939ED" w:rsidRPr="0012097F" w:rsidRDefault="009939ED" w:rsidP="009939ED">
            <w:pPr>
              <w:keepNext/>
              <w:spacing w:before="0" w:after="0"/>
              <w:rPr>
                <w:rFonts w:ascii="Arial" w:hAnsi="Arial" w:cs="Arial"/>
                <w:b/>
                <w:bCs/>
                <w:i/>
                <w:iCs/>
                <w:lang w:val="en-NZ"/>
              </w:rPr>
            </w:pPr>
            <w:r w:rsidRPr="0012097F">
              <w:rPr>
                <w:rFonts w:ascii="Arial" w:hAnsi="Arial" w:cs="Arial"/>
                <w:b/>
                <w:bCs/>
                <w:i/>
                <w:iCs/>
                <w:lang w:val="en-NZ"/>
              </w:rPr>
              <w:t xml:space="preserve">Key </w:t>
            </w:r>
            <w:r>
              <w:rPr>
                <w:rFonts w:ascii="Arial" w:hAnsi="Arial" w:cs="Arial"/>
                <w:b/>
                <w:bCs/>
                <w:i/>
                <w:iCs/>
                <w:lang w:val="en-NZ"/>
              </w:rPr>
              <w:t>Internal and/or external contacts</w:t>
            </w:r>
          </w:p>
        </w:tc>
        <w:tc>
          <w:tcPr>
            <w:tcW w:w="6066" w:type="dxa"/>
            <w:shd w:val="clear" w:color="auto" w:fill="ACB9CA"/>
          </w:tcPr>
          <w:p w14:paraId="67E2B53C" w14:textId="77777777" w:rsidR="009939ED" w:rsidRDefault="009939ED" w:rsidP="009939ED">
            <w:pPr>
              <w:keepNext/>
              <w:spacing w:before="0" w:after="0"/>
              <w:rPr>
                <w:rFonts w:ascii="Arial" w:hAnsi="Arial" w:cs="Arial"/>
                <w:b/>
                <w:bCs/>
                <w:i/>
                <w:iCs/>
                <w:lang w:val="en-NZ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NZ"/>
              </w:rPr>
              <w:t>Nature of the contact most typical:</w:t>
            </w:r>
          </w:p>
          <w:p w14:paraId="7F4FB854" w14:textId="77777777" w:rsidR="009939ED" w:rsidRPr="00C66CA3" w:rsidRDefault="009939ED" w:rsidP="009939ED">
            <w:pPr>
              <w:keepNext/>
              <w:spacing w:before="0"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NZ"/>
              </w:rPr>
            </w:pPr>
            <w:r w:rsidRPr="00C66CA3">
              <w:rPr>
                <w:rFonts w:ascii="Arial" w:hAnsi="Arial" w:cs="Arial"/>
                <w:i/>
                <w:iCs/>
                <w:sz w:val="18"/>
                <w:szCs w:val="18"/>
                <w:lang w:val="en-NZ"/>
              </w:rPr>
              <w:t>(</w:t>
            </w:r>
            <w:proofErr w:type="gramStart"/>
            <w:r w:rsidRPr="00C66CA3">
              <w:rPr>
                <w:rFonts w:ascii="Arial" w:hAnsi="Arial" w:cs="Arial"/>
                <w:i/>
                <w:iCs/>
                <w:sz w:val="18"/>
                <w:szCs w:val="18"/>
                <w:lang w:val="en-NZ"/>
              </w:rPr>
              <w:t>e.g.</w:t>
            </w:r>
            <w:proofErr w:type="gramEnd"/>
            <w:r w:rsidRPr="00C66CA3">
              <w:rPr>
                <w:rFonts w:ascii="Arial" w:hAnsi="Arial" w:cs="Arial"/>
                <w:i/>
                <w:iCs/>
                <w:sz w:val="18"/>
                <w:szCs w:val="18"/>
                <w:lang w:val="en-NZ"/>
              </w:rPr>
              <w:t xml:space="preserve"> courtesy, understanding others, giving/receiving information, explaining things, liaising, advising, gaining cooperation, facilitating, influencing and persuading, resolving minor conflicts, mediating, negotiating, formal negotiation, supervising, leading.)</w:t>
            </w:r>
          </w:p>
        </w:tc>
      </w:tr>
      <w:tr w:rsidR="009939ED" w14:paraId="26A3C7C0" w14:textId="77777777" w:rsidTr="009939ED">
        <w:trPr>
          <w:cantSplit/>
        </w:trPr>
        <w:tc>
          <w:tcPr>
            <w:tcW w:w="3828" w:type="dxa"/>
            <w:shd w:val="clear" w:color="auto" w:fill="D5DCE4"/>
            <w:hideMark/>
          </w:tcPr>
          <w:p w14:paraId="55F9B3AE" w14:textId="77777777" w:rsidR="009939ED" w:rsidRDefault="009939ED" w:rsidP="009939ED">
            <w:pPr>
              <w:pStyle w:val="BodyText2"/>
              <w:spacing w:before="0" w:after="0" w:line="240" w:lineRule="auto"/>
              <w:ind w:right="85"/>
              <w:jc w:val="both"/>
              <w:rPr>
                <w:rFonts w:ascii="Arial" w:hAnsi="Arial" w:cs="Arial"/>
                <w:bCs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NZ"/>
              </w:rPr>
              <w:t>Internal</w:t>
            </w:r>
          </w:p>
        </w:tc>
        <w:tc>
          <w:tcPr>
            <w:tcW w:w="6066" w:type="dxa"/>
            <w:shd w:val="clear" w:color="auto" w:fill="D5DCE4"/>
          </w:tcPr>
          <w:p w14:paraId="676EF46C" w14:textId="77777777" w:rsidR="009939ED" w:rsidRDefault="009939ED" w:rsidP="009939ED">
            <w:pPr>
              <w:spacing w:before="0" w:after="0"/>
              <w:ind w:right="85"/>
              <w:jc w:val="both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9939ED" w:rsidRPr="009939ED" w14:paraId="4D823463" w14:textId="77777777" w:rsidTr="00FB5F1C">
        <w:trPr>
          <w:trHeight w:val="970"/>
        </w:trPr>
        <w:tc>
          <w:tcPr>
            <w:tcW w:w="3828" w:type="dxa"/>
            <w:vAlign w:val="center"/>
            <w:hideMark/>
          </w:tcPr>
          <w:p w14:paraId="7432D588" w14:textId="77777777" w:rsidR="009939ED" w:rsidRPr="000E7C73" w:rsidRDefault="009939ED" w:rsidP="00FB5F1C">
            <w:pPr>
              <w:numPr>
                <w:ilvl w:val="0"/>
                <w:numId w:val="7"/>
              </w:numPr>
              <w:spacing w:before="0" w:after="0"/>
              <w:ind w:hanging="360"/>
              <w:rPr>
                <w:rFonts w:ascii="Arial" w:eastAsia="Arial" w:hAnsi="Arial" w:cs="Arial"/>
              </w:rPr>
            </w:pPr>
            <w:r w:rsidRPr="000E7C73">
              <w:rPr>
                <w:rFonts w:ascii="Arial" w:eastAsia="Arial" w:hAnsi="Arial" w:cs="Arial"/>
              </w:rPr>
              <w:t xml:space="preserve">Whanganui and Partners Board </w:t>
            </w:r>
          </w:p>
          <w:p w14:paraId="5D36B8DE" w14:textId="7E2B4DF8" w:rsidR="009939ED" w:rsidRPr="009939ED" w:rsidRDefault="009939ED" w:rsidP="00FB5F1C">
            <w:pPr>
              <w:numPr>
                <w:ilvl w:val="0"/>
                <w:numId w:val="7"/>
              </w:numPr>
              <w:spacing w:before="0" w:after="0"/>
              <w:ind w:hanging="360"/>
            </w:pPr>
            <w:r w:rsidRPr="009939ED">
              <w:rPr>
                <w:rFonts w:ascii="Arial" w:eastAsia="Arial" w:hAnsi="Arial" w:cs="Arial"/>
              </w:rPr>
              <w:t xml:space="preserve">Whanganui and Partners Team </w:t>
            </w:r>
          </w:p>
          <w:p w14:paraId="10269616" w14:textId="77777777" w:rsidR="009939ED" w:rsidRDefault="009939ED" w:rsidP="00FB5F1C">
            <w:pPr>
              <w:spacing w:before="0" w:after="0"/>
            </w:pPr>
          </w:p>
          <w:p w14:paraId="5A7F3186" w14:textId="77777777" w:rsidR="00443608" w:rsidRDefault="00443608" w:rsidP="00FB5F1C">
            <w:pPr>
              <w:spacing w:before="0" w:after="0"/>
            </w:pPr>
          </w:p>
          <w:p w14:paraId="04B38CF6" w14:textId="678CA4CC" w:rsidR="00443608" w:rsidRPr="009939ED" w:rsidRDefault="00443608" w:rsidP="00FB5F1C">
            <w:pPr>
              <w:spacing w:before="0" w:after="0"/>
            </w:pPr>
          </w:p>
        </w:tc>
        <w:tc>
          <w:tcPr>
            <w:tcW w:w="6066" w:type="dxa"/>
          </w:tcPr>
          <w:p w14:paraId="7733784E" w14:textId="77777777" w:rsidR="009939ED" w:rsidRPr="009939ED" w:rsidRDefault="009939ED" w:rsidP="00FB5F1C">
            <w:pPr>
              <w:numPr>
                <w:ilvl w:val="0"/>
                <w:numId w:val="8"/>
              </w:numPr>
              <w:spacing w:before="0" w:after="0"/>
              <w:ind w:hanging="360"/>
            </w:pPr>
            <w:r w:rsidRPr="009939ED">
              <w:rPr>
                <w:rFonts w:ascii="Arial" w:eastAsia="Arial" w:hAnsi="Arial" w:cs="Arial"/>
              </w:rPr>
              <w:t xml:space="preserve">Co-operation, courtesy, exchanging of routine information. </w:t>
            </w:r>
          </w:p>
          <w:p w14:paraId="0C9B385B" w14:textId="77777777" w:rsidR="009939ED" w:rsidRPr="009939ED" w:rsidRDefault="009939ED" w:rsidP="00FB5F1C">
            <w:pPr>
              <w:numPr>
                <w:ilvl w:val="0"/>
                <w:numId w:val="8"/>
              </w:numPr>
              <w:spacing w:before="0" w:after="0"/>
              <w:ind w:hanging="360"/>
            </w:pPr>
            <w:r w:rsidRPr="009939ED">
              <w:rPr>
                <w:rFonts w:ascii="Arial" w:eastAsia="Arial" w:hAnsi="Arial" w:cs="Arial"/>
              </w:rPr>
              <w:t xml:space="preserve">Explaining things to people, </w:t>
            </w:r>
            <w:proofErr w:type="gramStart"/>
            <w:r w:rsidRPr="009939ED">
              <w:rPr>
                <w:rFonts w:ascii="Arial" w:eastAsia="Arial" w:hAnsi="Arial" w:cs="Arial"/>
              </w:rPr>
              <w:t>clarifying</w:t>
            </w:r>
            <w:proofErr w:type="gramEnd"/>
            <w:r w:rsidRPr="009939ED">
              <w:rPr>
                <w:rFonts w:ascii="Arial" w:eastAsia="Arial" w:hAnsi="Arial" w:cs="Arial"/>
              </w:rPr>
              <w:t xml:space="preserve"> and understanding. </w:t>
            </w:r>
          </w:p>
          <w:p w14:paraId="39CDC3D1" w14:textId="77777777" w:rsidR="009939ED" w:rsidRPr="007E716E" w:rsidRDefault="009939ED" w:rsidP="00FB5F1C">
            <w:pPr>
              <w:numPr>
                <w:ilvl w:val="0"/>
                <w:numId w:val="8"/>
              </w:numPr>
              <w:spacing w:before="0" w:after="0"/>
              <w:ind w:hanging="360"/>
            </w:pPr>
            <w:r w:rsidRPr="009939ED">
              <w:rPr>
                <w:rFonts w:ascii="Arial" w:eastAsia="Arial" w:hAnsi="Arial" w:cs="Arial"/>
              </w:rPr>
              <w:t xml:space="preserve">Gaining cooperation, advising, resolving minor conflicts. </w:t>
            </w:r>
          </w:p>
          <w:p w14:paraId="25DDEAB7" w14:textId="40C1532B" w:rsidR="009939ED" w:rsidRPr="009939ED" w:rsidRDefault="007E716E" w:rsidP="00FB5F1C">
            <w:pPr>
              <w:numPr>
                <w:ilvl w:val="0"/>
                <w:numId w:val="8"/>
              </w:numPr>
              <w:spacing w:before="0" w:after="0"/>
              <w:ind w:hanging="360"/>
            </w:pPr>
            <w:r>
              <w:rPr>
                <w:rFonts w:ascii="Arial" w:eastAsia="Arial" w:hAnsi="Arial" w:cs="Arial"/>
              </w:rPr>
              <w:t>Motivating, enabling, guiding</w:t>
            </w:r>
          </w:p>
        </w:tc>
      </w:tr>
      <w:tr w:rsidR="009939ED" w:rsidRPr="009939ED" w14:paraId="28835F45" w14:textId="77777777" w:rsidTr="00912647">
        <w:trPr>
          <w:cantSplit/>
          <w:trHeight w:val="348"/>
        </w:trPr>
        <w:tc>
          <w:tcPr>
            <w:tcW w:w="3828" w:type="dxa"/>
            <w:shd w:val="clear" w:color="auto" w:fill="D5DCE4"/>
            <w:vAlign w:val="center"/>
            <w:hideMark/>
          </w:tcPr>
          <w:p w14:paraId="1720A5DD" w14:textId="77777777" w:rsidR="009939ED" w:rsidRPr="009939ED" w:rsidRDefault="009939ED" w:rsidP="00FB5F1C">
            <w:pPr>
              <w:pStyle w:val="BodyText2"/>
              <w:spacing w:before="0" w:after="0" w:line="240" w:lineRule="auto"/>
              <w:ind w:right="85"/>
              <w:jc w:val="both"/>
            </w:pPr>
            <w:r w:rsidRPr="009939ED">
              <w:rPr>
                <w:rFonts w:ascii="Arial" w:hAnsi="Arial" w:cs="Arial"/>
                <w:bCs/>
                <w:lang w:val="en-NZ"/>
              </w:rPr>
              <w:t xml:space="preserve">External </w:t>
            </w:r>
          </w:p>
        </w:tc>
        <w:tc>
          <w:tcPr>
            <w:tcW w:w="6066" w:type="dxa"/>
            <w:shd w:val="clear" w:color="auto" w:fill="D5DCE4"/>
            <w:vAlign w:val="center"/>
          </w:tcPr>
          <w:p w14:paraId="5A87D857" w14:textId="77777777" w:rsidR="009939ED" w:rsidRPr="009939ED" w:rsidRDefault="009939ED" w:rsidP="00FB5F1C">
            <w:pPr>
              <w:spacing w:before="0" w:after="0"/>
              <w:ind w:left="1"/>
            </w:pPr>
            <w:r w:rsidRPr="009939ED">
              <w:rPr>
                <w:rFonts w:ascii="Arial" w:eastAsia="Arial" w:hAnsi="Arial" w:cs="Arial"/>
              </w:rPr>
              <w:t xml:space="preserve"> </w:t>
            </w:r>
          </w:p>
        </w:tc>
      </w:tr>
      <w:tr w:rsidR="009939ED" w:rsidRPr="009939ED" w14:paraId="44376C68" w14:textId="77777777" w:rsidTr="009939ED">
        <w:tc>
          <w:tcPr>
            <w:tcW w:w="3828" w:type="dxa"/>
            <w:vAlign w:val="center"/>
          </w:tcPr>
          <w:p w14:paraId="199B20B2" w14:textId="77777777" w:rsidR="00664E6A" w:rsidRPr="009939ED" w:rsidRDefault="00664E6A" w:rsidP="00FB5F1C">
            <w:pPr>
              <w:numPr>
                <w:ilvl w:val="0"/>
                <w:numId w:val="9"/>
              </w:numPr>
              <w:spacing w:before="0" w:after="0"/>
              <w:ind w:hanging="360"/>
            </w:pPr>
            <w:r w:rsidRPr="009939ED">
              <w:rPr>
                <w:rFonts w:ascii="Arial" w:eastAsia="Arial" w:hAnsi="Arial" w:cs="Arial"/>
              </w:rPr>
              <w:t>WDC</w:t>
            </w:r>
            <w:r>
              <w:rPr>
                <w:rFonts w:ascii="Arial" w:eastAsia="Arial" w:hAnsi="Arial" w:cs="Arial"/>
              </w:rPr>
              <w:t xml:space="preserve"> democracy team</w:t>
            </w:r>
            <w:r w:rsidRPr="009939ED">
              <w:rPr>
                <w:rFonts w:ascii="Arial" w:eastAsia="Arial" w:hAnsi="Arial" w:cs="Arial"/>
              </w:rPr>
              <w:t xml:space="preserve"> </w:t>
            </w:r>
          </w:p>
          <w:p w14:paraId="6F42066E" w14:textId="77777777" w:rsidR="00664E6A" w:rsidRPr="009939ED" w:rsidRDefault="00664E6A" w:rsidP="00FB5F1C">
            <w:pPr>
              <w:numPr>
                <w:ilvl w:val="0"/>
                <w:numId w:val="9"/>
              </w:numPr>
              <w:spacing w:before="0" w:after="0"/>
              <w:ind w:hanging="360"/>
            </w:pPr>
            <w:r w:rsidRPr="009939ED">
              <w:rPr>
                <w:rFonts w:ascii="Arial" w:eastAsia="Arial" w:hAnsi="Arial" w:cs="Arial"/>
              </w:rPr>
              <w:t>WDC</w:t>
            </w:r>
            <w:r>
              <w:rPr>
                <w:rFonts w:ascii="Arial" w:eastAsia="Arial" w:hAnsi="Arial" w:cs="Arial"/>
              </w:rPr>
              <w:t xml:space="preserve"> finance team</w:t>
            </w:r>
            <w:r w:rsidRPr="009939ED">
              <w:rPr>
                <w:rFonts w:ascii="Arial" w:eastAsia="Arial" w:hAnsi="Arial" w:cs="Arial"/>
              </w:rPr>
              <w:t xml:space="preserve"> </w:t>
            </w:r>
          </w:p>
          <w:p w14:paraId="52EA8F7D" w14:textId="5A72D2C3" w:rsidR="009939ED" w:rsidRPr="00F03A5D" w:rsidRDefault="00664E6A" w:rsidP="00FB5F1C">
            <w:pPr>
              <w:numPr>
                <w:ilvl w:val="0"/>
                <w:numId w:val="9"/>
              </w:numPr>
              <w:spacing w:before="0" w:after="0"/>
              <w:ind w:hanging="360"/>
            </w:pPr>
            <w:r>
              <w:rPr>
                <w:rFonts w:ascii="Arial" w:eastAsia="Arial" w:hAnsi="Arial" w:cs="Arial"/>
              </w:rPr>
              <w:t>Accountants</w:t>
            </w:r>
            <w:r w:rsidR="0019201B">
              <w:rPr>
                <w:rFonts w:ascii="Arial" w:eastAsia="Arial" w:hAnsi="Arial" w:cs="Arial"/>
              </w:rPr>
              <w:t xml:space="preserve">, banks, </w:t>
            </w:r>
            <w:proofErr w:type="gramStart"/>
            <w:r w:rsidR="0019201B">
              <w:rPr>
                <w:rFonts w:ascii="Arial" w:eastAsia="Arial" w:hAnsi="Arial" w:cs="Arial"/>
              </w:rPr>
              <w:t>payroll</w:t>
            </w:r>
            <w:proofErr w:type="gramEnd"/>
            <w:r w:rsidR="0019201B">
              <w:rPr>
                <w:rFonts w:ascii="Arial" w:eastAsia="Arial" w:hAnsi="Arial" w:cs="Arial"/>
              </w:rPr>
              <w:t xml:space="preserve"> and invoicing suppliers</w:t>
            </w:r>
          </w:p>
          <w:p w14:paraId="250E4ED6" w14:textId="55A86176" w:rsidR="009939ED" w:rsidRPr="009939ED" w:rsidRDefault="00664E6A" w:rsidP="00FB5F1C">
            <w:pPr>
              <w:numPr>
                <w:ilvl w:val="0"/>
                <w:numId w:val="9"/>
              </w:numPr>
              <w:spacing w:before="0" w:after="0"/>
              <w:ind w:hanging="360"/>
            </w:pPr>
            <w:r>
              <w:rPr>
                <w:rFonts w:ascii="Arial" w:eastAsia="Arial" w:hAnsi="Arial" w:cs="Arial"/>
              </w:rPr>
              <w:t>IT Suppliers</w:t>
            </w:r>
          </w:p>
        </w:tc>
        <w:tc>
          <w:tcPr>
            <w:tcW w:w="6066" w:type="dxa"/>
          </w:tcPr>
          <w:p w14:paraId="30F33ECF" w14:textId="77777777" w:rsidR="009939ED" w:rsidRPr="009939ED" w:rsidRDefault="009939ED" w:rsidP="00FB5F1C">
            <w:pPr>
              <w:numPr>
                <w:ilvl w:val="0"/>
                <w:numId w:val="10"/>
              </w:numPr>
              <w:spacing w:before="0" w:after="0"/>
              <w:ind w:hanging="360"/>
            </w:pPr>
            <w:r w:rsidRPr="009939ED">
              <w:rPr>
                <w:rFonts w:ascii="Arial" w:eastAsia="Arial" w:hAnsi="Arial" w:cs="Arial"/>
              </w:rPr>
              <w:t xml:space="preserve">Consultation, partnership relationship </w:t>
            </w:r>
          </w:p>
          <w:p w14:paraId="7EBD6795" w14:textId="77777777" w:rsidR="009939ED" w:rsidRPr="009939ED" w:rsidRDefault="009939ED" w:rsidP="00FB5F1C">
            <w:pPr>
              <w:numPr>
                <w:ilvl w:val="0"/>
                <w:numId w:val="10"/>
              </w:numPr>
              <w:spacing w:before="0" w:after="0"/>
              <w:ind w:hanging="360"/>
            </w:pPr>
            <w:r w:rsidRPr="009939ED">
              <w:rPr>
                <w:rFonts w:ascii="Arial" w:eastAsia="Arial" w:hAnsi="Arial" w:cs="Arial"/>
              </w:rPr>
              <w:t xml:space="preserve">Co-operation, courtesy, exchanging of routine information. </w:t>
            </w:r>
          </w:p>
          <w:p w14:paraId="433BBDE8" w14:textId="77777777" w:rsidR="009939ED" w:rsidRPr="009939ED" w:rsidRDefault="009939ED" w:rsidP="00FB5F1C">
            <w:pPr>
              <w:numPr>
                <w:ilvl w:val="0"/>
                <w:numId w:val="10"/>
              </w:numPr>
              <w:spacing w:before="0" w:after="0"/>
              <w:ind w:hanging="360"/>
            </w:pPr>
            <w:r w:rsidRPr="009939ED">
              <w:rPr>
                <w:rFonts w:ascii="Arial" w:eastAsia="Arial" w:hAnsi="Arial" w:cs="Arial"/>
              </w:rPr>
              <w:t xml:space="preserve">Explaining things to people, </w:t>
            </w:r>
            <w:proofErr w:type="gramStart"/>
            <w:r w:rsidRPr="009939ED">
              <w:rPr>
                <w:rFonts w:ascii="Arial" w:eastAsia="Arial" w:hAnsi="Arial" w:cs="Arial"/>
              </w:rPr>
              <w:t>clarifying</w:t>
            </w:r>
            <w:proofErr w:type="gramEnd"/>
            <w:r w:rsidRPr="009939ED">
              <w:rPr>
                <w:rFonts w:ascii="Arial" w:eastAsia="Arial" w:hAnsi="Arial" w:cs="Arial"/>
              </w:rPr>
              <w:t xml:space="preserve"> and understanding. </w:t>
            </w:r>
          </w:p>
          <w:p w14:paraId="65F15402" w14:textId="77777777" w:rsidR="009939ED" w:rsidRPr="009939ED" w:rsidRDefault="009939ED" w:rsidP="00FB5F1C">
            <w:pPr>
              <w:numPr>
                <w:ilvl w:val="0"/>
                <w:numId w:val="10"/>
              </w:numPr>
              <w:spacing w:before="0" w:after="0"/>
              <w:ind w:hanging="360"/>
            </w:pPr>
            <w:r w:rsidRPr="009939ED">
              <w:rPr>
                <w:rFonts w:ascii="Arial" w:eastAsia="Arial" w:hAnsi="Arial" w:cs="Arial"/>
              </w:rPr>
              <w:t xml:space="preserve">Gaining cooperation, advising, resolving minor conflicts. </w:t>
            </w:r>
          </w:p>
          <w:p w14:paraId="7630ABB0" w14:textId="77777777" w:rsidR="009939ED" w:rsidRPr="009939ED" w:rsidRDefault="009939ED" w:rsidP="00FB5F1C">
            <w:pPr>
              <w:numPr>
                <w:ilvl w:val="0"/>
                <w:numId w:val="10"/>
              </w:numPr>
              <w:spacing w:before="0" w:after="0"/>
              <w:ind w:hanging="360"/>
            </w:pPr>
            <w:r w:rsidRPr="009939ED">
              <w:rPr>
                <w:rFonts w:ascii="Arial" w:eastAsia="Arial" w:hAnsi="Arial" w:cs="Arial"/>
              </w:rPr>
              <w:t xml:space="preserve">Facilitating, motivating, persuading. </w:t>
            </w:r>
          </w:p>
        </w:tc>
      </w:tr>
    </w:tbl>
    <w:p w14:paraId="1D46BA29" w14:textId="77777777" w:rsidR="009939ED" w:rsidRPr="009939ED" w:rsidRDefault="009939ED" w:rsidP="009939ED">
      <w:pPr>
        <w:keepNext/>
        <w:rPr>
          <w:rFonts w:ascii="Arial" w:hAnsi="Arial" w:cs="Arial"/>
          <w:lang w:val="en-NZ"/>
        </w:rPr>
      </w:pPr>
    </w:p>
    <w:p w14:paraId="3702EE81" w14:textId="77777777" w:rsidR="009939ED" w:rsidRPr="009939ED" w:rsidRDefault="009939ED" w:rsidP="009939ED">
      <w:pPr>
        <w:rPr>
          <w:rFonts w:ascii="Arial" w:hAnsi="Arial" w:cs="Arial"/>
          <w:b/>
          <w:bCs/>
          <w:i/>
          <w:iCs/>
          <w:color w:val="1F3864"/>
          <w:lang w:val="en-NZ"/>
        </w:rPr>
      </w:pPr>
      <w:r w:rsidRPr="009939ED">
        <w:rPr>
          <w:rFonts w:ascii="Arial" w:hAnsi="Arial" w:cs="Arial"/>
          <w:b/>
          <w:bCs/>
          <w:i/>
          <w:iCs/>
          <w:color w:val="1F3864"/>
          <w:lang w:val="en-NZ"/>
        </w:rPr>
        <w:t>Responsible For:</w:t>
      </w:r>
    </w:p>
    <w:p w14:paraId="0684950C" w14:textId="77777777" w:rsidR="009939ED" w:rsidRPr="009939ED" w:rsidRDefault="009939ED" w:rsidP="009939ED">
      <w:pPr>
        <w:rPr>
          <w:rFonts w:ascii="Arial" w:hAnsi="Arial" w:cs="Arial"/>
          <w:lang w:val="en-NZ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670"/>
      </w:tblGrid>
      <w:tr w:rsidR="009939ED" w:rsidRPr="009939ED" w14:paraId="167F98BE" w14:textId="77777777" w:rsidTr="004600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9A18" w14:textId="77777777" w:rsidR="009939ED" w:rsidRPr="009939ED" w:rsidRDefault="009939ED" w:rsidP="004600FD">
            <w:pPr>
              <w:spacing w:before="80" w:after="80"/>
              <w:rPr>
                <w:rFonts w:ascii="Arial" w:hAnsi="Arial" w:cs="Arial"/>
                <w:lang w:val="en-NZ"/>
              </w:rPr>
            </w:pPr>
            <w:r w:rsidRPr="009939ED">
              <w:rPr>
                <w:rFonts w:ascii="Arial" w:hAnsi="Arial" w:cs="Arial"/>
                <w:lang w:val="en-NZ"/>
              </w:rPr>
              <w:t>Direct Management of Staff: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4F0E" w14:textId="61B74B08" w:rsidR="009939ED" w:rsidRPr="009939ED" w:rsidRDefault="007376F5" w:rsidP="004600FD">
            <w:pPr>
              <w:spacing w:before="80" w:after="8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Business Support Administrator</w:t>
            </w:r>
          </w:p>
        </w:tc>
      </w:tr>
      <w:tr w:rsidR="009939ED" w:rsidRPr="009939ED" w14:paraId="1A2C7D8B" w14:textId="77777777" w:rsidTr="004600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5D88" w14:textId="77777777" w:rsidR="009939ED" w:rsidRPr="009939ED" w:rsidRDefault="009939ED" w:rsidP="004600FD">
            <w:pPr>
              <w:spacing w:before="80" w:after="80"/>
              <w:rPr>
                <w:rFonts w:ascii="Arial" w:hAnsi="Arial" w:cs="Arial"/>
                <w:lang w:val="en-NZ"/>
              </w:rPr>
            </w:pPr>
            <w:r w:rsidRPr="009939ED">
              <w:rPr>
                <w:rFonts w:ascii="Arial" w:hAnsi="Arial" w:cs="Arial"/>
                <w:lang w:val="en-NZ"/>
              </w:rPr>
              <w:t>Indirect Management of Staff: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0033" w14:textId="77777777" w:rsidR="009939ED" w:rsidRPr="009939ED" w:rsidRDefault="009939ED" w:rsidP="004600FD">
            <w:pPr>
              <w:spacing w:before="80" w:after="80"/>
              <w:rPr>
                <w:rFonts w:ascii="Arial" w:hAnsi="Arial" w:cs="Arial"/>
                <w:lang w:val="en-NZ"/>
              </w:rPr>
            </w:pPr>
            <w:r w:rsidRPr="009939ED">
              <w:rPr>
                <w:rFonts w:ascii="Arial" w:hAnsi="Arial" w:cs="Arial"/>
                <w:lang w:val="en-NZ"/>
              </w:rPr>
              <w:t>Nil</w:t>
            </w:r>
          </w:p>
        </w:tc>
      </w:tr>
    </w:tbl>
    <w:p w14:paraId="1D2A9DE2" w14:textId="77777777" w:rsidR="009939ED" w:rsidRPr="009939ED" w:rsidRDefault="009939ED" w:rsidP="009939ED">
      <w:pPr>
        <w:rPr>
          <w:rFonts w:ascii="Arial" w:hAnsi="Arial" w:cs="Arial"/>
          <w:bCs/>
          <w:iCs/>
          <w:lang w:val="en-NZ"/>
        </w:rPr>
      </w:pPr>
    </w:p>
    <w:p w14:paraId="06F7B136" w14:textId="77777777" w:rsidR="009939ED" w:rsidRPr="009939ED" w:rsidRDefault="009939ED" w:rsidP="009939ED">
      <w:pPr>
        <w:rPr>
          <w:rFonts w:ascii="Arial" w:hAnsi="Arial" w:cs="Arial"/>
          <w:b/>
          <w:bCs/>
          <w:i/>
          <w:iCs/>
          <w:color w:val="1F3864"/>
          <w:lang w:val="en-NZ"/>
        </w:rPr>
      </w:pPr>
      <w:r w:rsidRPr="009939ED">
        <w:rPr>
          <w:rFonts w:ascii="Arial" w:hAnsi="Arial" w:cs="Arial"/>
          <w:b/>
          <w:bCs/>
          <w:i/>
          <w:iCs/>
          <w:color w:val="1F3864"/>
          <w:lang w:val="en-NZ"/>
        </w:rPr>
        <w:t>Financial Responsibility:</w:t>
      </w:r>
    </w:p>
    <w:p w14:paraId="67560A61" w14:textId="77777777" w:rsidR="009939ED" w:rsidRPr="009939ED" w:rsidRDefault="009939ED" w:rsidP="009939ED">
      <w:pPr>
        <w:rPr>
          <w:rFonts w:ascii="Arial" w:hAnsi="Arial" w:cs="Arial"/>
          <w:lang w:val="en-N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641"/>
      </w:tblGrid>
      <w:tr w:rsidR="009939ED" w:rsidRPr="009939ED" w14:paraId="3DE91F1D" w14:textId="77777777" w:rsidTr="004600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1A0E" w14:textId="77777777" w:rsidR="009939ED" w:rsidRPr="009939ED" w:rsidRDefault="009939ED" w:rsidP="004600FD">
            <w:pPr>
              <w:spacing w:before="80" w:after="80"/>
              <w:rPr>
                <w:rFonts w:ascii="Arial" w:hAnsi="Arial" w:cs="Arial"/>
                <w:lang w:val="en-NZ"/>
              </w:rPr>
            </w:pPr>
            <w:r w:rsidRPr="009939ED">
              <w:rPr>
                <w:rFonts w:ascii="Arial" w:hAnsi="Arial" w:cs="Arial"/>
                <w:lang w:val="en-NZ"/>
              </w:rPr>
              <w:t>Delegated Authority: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7DBA" w14:textId="77777777" w:rsidR="009939ED" w:rsidRPr="009939ED" w:rsidRDefault="009939ED" w:rsidP="004600FD">
            <w:r w:rsidRPr="009939ED">
              <w:rPr>
                <w:rFonts w:ascii="Arial" w:eastAsia="Arial" w:hAnsi="Arial" w:cs="Arial"/>
              </w:rPr>
              <w:t xml:space="preserve">In accordance with delegated authority guidelines. </w:t>
            </w:r>
          </w:p>
        </w:tc>
      </w:tr>
    </w:tbl>
    <w:p w14:paraId="335B6D82" w14:textId="77777777" w:rsidR="009939ED" w:rsidRDefault="009939ED" w:rsidP="009939ED">
      <w:pPr>
        <w:jc w:val="both"/>
        <w:rPr>
          <w:rFonts w:ascii="Arial" w:hAnsi="Arial" w:cs="Arial"/>
          <w:b/>
          <w:bCs/>
          <w:i/>
          <w:iCs/>
          <w:color w:val="1F3864"/>
          <w:sz w:val="30"/>
          <w:lang w:val="en-NZ"/>
        </w:rPr>
      </w:pPr>
    </w:p>
    <w:p w14:paraId="1653F3A1" w14:textId="1AC8B92C" w:rsidR="0077307D" w:rsidRPr="009939ED" w:rsidRDefault="0077307D" w:rsidP="0077307D">
      <w:pPr>
        <w:rPr>
          <w:rFonts w:ascii="Arial" w:hAnsi="Arial" w:cs="Arial"/>
          <w:b/>
          <w:bCs/>
          <w:i/>
          <w:iCs/>
          <w:color w:val="1F3864"/>
          <w:lang w:val="en-NZ"/>
        </w:rPr>
      </w:pPr>
      <w:r>
        <w:rPr>
          <w:rFonts w:ascii="Arial" w:hAnsi="Arial" w:cs="Arial"/>
          <w:b/>
          <w:bCs/>
          <w:i/>
          <w:iCs/>
          <w:color w:val="1F3864"/>
          <w:lang w:val="en-NZ"/>
        </w:rPr>
        <w:t xml:space="preserve">Department Structure: </w:t>
      </w:r>
    </w:p>
    <w:p w14:paraId="557A772E" w14:textId="35889030" w:rsidR="0077307D" w:rsidRDefault="0077307D" w:rsidP="00FB5F1C">
      <w:pPr>
        <w:jc w:val="center"/>
        <w:rPr>
          <w:rFonts w:ascii="Arial" w:hAnsi="Arial" w:cs="Arial"/>
          <w:b/>
          <w:bCs/>
          <w:i/>
          <w:iCs/>
          <w:color w:val="1F3864"/>
          <w:sz w:val="30"/>
          <w:lang w:val="en-NZ"/>
        </w:rPr>
      </w:pPr>
      <w:r w:rsidRPr="0077307D">
        <w:rPr>
          <w:rFonts w:ascii="Arial" w:hAnsi="Arial" w:cs="Arial"/>
          <w:b/>
          <w:bCs/>
          <w:i/>
          <w:iCs/>
          <w:noProof/>
          <w:color w:val="1F3864"/>
          <w:sz w:val="30"/>
          <w:lang w:val="en-NZ"/>
        </w:rPr>
        <w:drawing>
          <wp:inline distT="0" distB="0" distL="0" distR="0" wp14:anchorId="53104EEA" wp14:editId="01712B3B">
            <wp:extent cx="4415323" cy="3336966"/>
            <wp:effectExtent l="0" t="0" r="4445" b="0"/>
            <wp:docPr id="1341210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2108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7992" cy="3346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F1BD4" w14:textId="77777777" w:rsidR="009939ED" w:rsidRDefault="009939ED" w:rsidP="009939ED">
      <w:pPr>
        <w:jc w:val="both"/>
        <w:rPr>
          <w:rFonts w:ascii="Arial" w:hAnsi="Arial" w:cs="Arial"/>
          <w:b/>
          <w:bCs/>
          <w:i/>
          <w:iCs/>
          <w:color w:val="1F3864"/>
          <w:sz w:val="30"/>
          <w:lang w:val="en-NZ"/>
        </w:rPr>
      </w:pPr>
      <w:r>
        <w:rPr>
          <w:rFonts w:ascii="Arial" w:hAnsi="Arial" w:cs="Arial"/>
          <w:b/>
          <w:bCs/>
          <w:i/>
          <w:iCs/>
          <w:color w:val="1F3864"/>
          <w:sz w:val="30"/>
          <w:lang w:val="en-NZ"/>
        </w:rPr>
        <w:br w:type="column"/>
      </w:r>
    </w:p>
    <w:p w14:paraId="5584E320" w14:textId="51418D86" w:rsidR="009939ED" w:rsidRPr="00355149" w:rsidRDefault="009939ED" w:rsidP="009939ED">
      <w:pPr>
        <w:jc w:val="both"/>
        <w:rPr>
          <w:rFonts w:ascii="Arial" w:hAnsi="Arial" w:cs="Arial"/>
          <w:b/>
          <w:bCs/>
          <w:i/>
          <w:iCs/>
          <w:color w:val="1F3864"/>
          <w:sz w:val="30"/>
          <w:lang w:val="en-NZ"/>
        </w:rPr>
      </w:pPr>
      <w:r w:rsidRPr="00355149">
        <w:rPr>
          <w:rFonts w:ascii="Arial" w:hAnsi="Arial" w:cs="Arial"/>
          <w:b/>
          <w:bCs/>
          <w:i/>
          <w:iCs/>
          <w:color w:val="1F3864"/>
          <w:sz w:val="30"/>
          <w:lang w:val="en-NZ"/>
        </w:rPr>
        <w:t>Key Task Summary:</w:t>
      </w:r>
    </w:p>
    <w:p w14:paraId="660A26BA" w14:textId="77777777" w:rsidR="009939ED" w:rsidRPr="008E4F95" w:rsidRDefault="009939ED" w:rsidP="009939ED">
      <w:pPr>
        <w:spacing w:afterLines="20" w:after="48"/>
        <w:rPr>
          <w:rFonts w:ascii="Arial" w:hAnsi="Arial" w:cs="Arial"/>
          <w:b/>
          <w:sz w:val="22"/>
          <w:szCs w:val="22"/>
          <w:lang w:val="en-NZ"/>
        </w:rPr>
      </w:pPr>
    </w:p>
    <w:p w14:paraId="2E7CA130" w14:textId="164608F5" w:rsidR="009939ED" w:rsidRDefault="009939ED" w:rsidP="009939ED">
      <w:pPr>
        <w:spacing w:after="4" w:line="250" w:lineRule="auto"/>
        <w:ind w:left="296" w:right="394" w:hanging="10"/>
      </w:pPr>
      <w:r>
        <w:rPr>
          <w:rFonts w:ascii="Arial" w:eastAsia="Arial" w:hAnsi="Arial" w:cs="Arial"/>
        </w:rPr>
        <w:t xml:space="preserve">The position of </w:t>
      </w:r>
      <w:r w:rsidR="0053758B">
        <w:rPr>
          <w:rFonts w:ascii="Arial" w:eastAsia="Arial" w:hAnsi="Arial" w:cs="Arial"/>
          <w:b/>
        </w:rPr>
        <w:t xml:space="preserve">Executive </w:t>
      </w:r>
      <w:r w:rsidR="007B3AB8">
        <w:rPr>
          <w:rFonts w:ascii="Arial" w:eastAsia="Arial" w:hAnsi="Arial" w:cs="Arial"/>
          <w:b/>
        </w:rPr>
        <w:t>Assistant and Administration Manager</w:t>
      </w:r>
      <w:r>
        <w:rPr>
          <w:rFonts w:ascii="Arial" w:eastAsia="Arial" w:hAnsi="Arial" w:cs="Arial"/>
        </w:rPr>
        <w:t xml:space="preserve"> encompasses the following major functions or Key Result Areas: </w:t>
      </w:r>
    </w:p>
    <w:p w14:paraId="7E406C53" w14:textId="77777777" w:rsidR="009939ED" w:rsidRDefault="009939ED" w:rsidP="009939ED">
      <w:pPr>
        <w:spacing w:after="19"/>
        <w:ind w:left="286"/>
      </w:pPr>
      <w:r>
        <w:rPr>
          <w:rFonts w:ascii="Arial" w:eastAsia="Arial" w:hAnsi="Arial" w:cs="Arial"/>
        </w:rPr>
        <w:t xml:space="preserve"> </w:t>
      </w:r>
    </w:p>
    <w:p w14:paraId="252E7E53" w14:textId="1BEF8B3B" w:rsidR="009E5343" w:rsidRPr="00FB5F1C" w:rsidRDefault="009E5343" w:rsidP="00FB5F1C">
      <w:pPr>
        <w:numPr>
          <w:ilvl w:val="0"/>
          <w:numId w:val="14"/>
        </w:numPr>
        <w:spacing w:before="0" w:after="4" w:line="250" w:lineRule="auto"/>
        <w:ind w:right="394"/>
        <w:rPr>
          <w:rFonts w:ascii="Arial" w:eastAsia="Arial" w:hAnsi="Arial" w:cs="Arial"/>
          <w:szCs w:val="18"/>
        </w:rPr>
      </w:pPr>
      <w:r w:rsidRPr="00FB5F1C">
        <w:rPr>
          <w:rFonts w:ascii="Arial" w:eastAsia="Arial" w:hAnsi="Arial" w:cs="Arial"/>
          <w:szCs w:val="18"/>
        </w:rPr>
        <w:t>Oversee the financial administration of W&amp;P</w:t>
      </w:r>
    </w:p>
    <w:p w14:paraId="03B0E9DB" w14:textId="07C124BA" w:rsidR="009E5343" w:rsidRPr="00FB5F1C" w:rsidRDefault="00B31C06" w:rsidP="00FB5F1C">
      <w:pPr>
        <w:numPr>
          <w:ilvl w:val="0"/>
          <w:numId w:val="14"/>
        </w:numPr>
        <w:spacing w:before="0" w:after="4" w:line="250" w:lineRule="auto"/>
        <w:ind w:right="394"/>
        <w:rPr>
          <w:rFonts w:ascii="Arial" w:eastAsia="Arial" w:hAnsi="Arial" w:cs="Arial"/>
          <w:szCs w:val="18"/>
        </w:rPr>
      </w:pPr>
      <w:r w:rsidRPr="00FB5F1C">
        <w:rPr>
          <w:rFonts w:ascii="Arial" w:eastAsia="Arial" w:hAnsi="Arial" w:cs="Arial"/>
          <w:szCs w:val="18"/>
        </w:rPr>
        <w:t>Day-to-day management of</w:t>
      </w:r>
      <w:r w:rsidR="009A1CD0" w:rsidRPr="00FB5F1C">
        <w:rPr>
          <w:rFonts w:ascii="Arial" w:eastAsia="Arial" w:hAnsi="Arial" w:cs="Arial"/>
          <w:szCs w:val="18"/>
        </w:rPr>
        <w:t xml:space="preserve"> </w:t>
      </w:r>
      <w:r w:rsidR="009E5343" w:rsidRPr="00FB5F1C">
        <w:rPr>
          <w:rFonts w:ascii="Arial" w:eastAsia="Arial" w:hAnsi="Arial" w:cs="Arial"/>
          <w:szCs w:val="18"/>
        </w:rPr>
        <w:t xml:space="preserve">all </w:t>
      </w:r>
      <w:r w:rsidRPr="00FB5F1C">
        <w:rPr>
          <w:rFonts w:ascii="Arial" w:eastAsia="Arial" w:hAnsi="Arial" w:cs="Arial"/>
          <w:szCs w:val="18"/>
        </w:rPr>
        <w:t>r</w:t>
      </w:r>
      <w:r w:rsidR="009E5343" w:rsidRPr="00FB5F1C">
        <w:rPr>
          <w:rFonts w:ascii="Arial" w:eastAsia="Arial" w:hAnsi="Arial" w:cs="Arial"/>
          <w:szCs w:val="18"/>
        </w:rPr>
        <w:t xml:space="preserve">isk, </w:t>
      </w:r>
      <w:r w:rsidRPr="00FB5F1C">
        <w:rPr>
          <w:rFonts w:ascii="Arial" w:eastAsia="Arial" w:hAnsi="Arial" w:cs="Arial"/>
          <w:szCs w:val="18"/>
        </w:rPr>
        <w:t>health</w:t>
      </w:r>
      <w:r w:rsidR="00BF357B" w:rsidRPr="00FB5F1C">
        <w:rPr>
          <w:rFonts w:ascii="Arial" w:eastAsia="Arial" w:hAnsi="Arial" w:cs="Arial"/>
          <w:szCs w:val="18"/>
        </w:rPr>
        <w:t xml:space="preserve"> and safety</w:t>
      </w:r>
      <w:r w:rsidR="009E5343" w:rsidRPr="00FB5F1C">
        <w:rPr>
          <w:rFonts w:ascii="Arial" w:eastAsia="Arial" w:hAnsi="Arial" w:cs="Arial"/>
          <w:szCs w:val="18"/>
        </w:rPr>
        <w:t xml:space="preserve">, HR, </w:t>
      </w:r>
      <w:r w:rsidR="00BF357B" w:rsidRPr="00FB5F1C">
        <w:rPr>
          <w:rFonts w:ascii="Arial" w:eastAsia="Arial" w:hAnsi="Arial" w:cs="Arial"/>
          <w:szCs w:val="18"/>
        </w:rPr>
        <w:t>t</w:t>
      </w:r>
      <w:r w:rsidR="009E5343" w:rsidRPr="00FB5F1C">
        <w:rPr>
          <w:rFonts w:ascii="Arial" w:eastAsia="Arial" w:hAnsi="Arial" w:cs="Arial"/>
          <w:szCs w:val="18"/>
        </w:rPr>
        <w:t xml:space="preserve">raining, ICT &amp; </w:t>
      </w:r>
      <w:r w:rsidR="00BF357B" w:rsidRPr="00FB5F1C">
        <w:rPr>
          <w:rFonts w:ascii="Arial" w:eastAsia="Arial" w:hAnsi="Arial" w:cs="Arial"/>
          <w:szCs w:val="18"/>
        </w:rPr>
        <w:t>b</w:t>
      </w:r>
      <w:r w:rsidR="009E5343" w:rsidRPr="00FB5F1C">
        <w:rPr>
          <w:rFonts w:ascii="Arial" w:eastAsia="Arial" w:hAnsi="Arial" w:cs="Arial"/>
          <w:szCs w:val="18"/>
        </w:rPr>
        <w:t xml:space="preserve">usiness </w:t>
      </w:r>
      <w:r w:rsidR="00BF357B" w:rsidRPr="00FB5F1C">
        <w:rPr>
          <w:rFonts w:ascii="Arial" w:eastAsia="Arial" w:hAnsi="Arial" w:cs="Arial"/>
          <w:szCs w:val="18"/>
        </w:rPr>
        <w:t>c</w:t>
      </w:r>
      <w:r w:rsidR="009E5343" w:rsidRPr="00FB5F1C">
        <w:rPr>
          <w:rFonts w:ascii="Arial" w:eastAsia="Arial" w:hAnsi="Arial" w:cs="Arial"/>
          <w:szCs w:val="18"/>
        </w:rPr>
        <w:t>ontinuity</w:t>
      </w:r>
      <w:r w:rsidRPr="00FB5F1C">
        <w:rPr>
          <w:rFonts w:ascii="Arial" w:eastAsia="Arial" w:hAnsi="Arial" w:cs="Arial"/>
          <w:szCs w:val="18"/>
        </w:rPr>
        <w:t xml:space="preserve"> processes</w:t>
      </w:r>
    </w:p>
    <w:p w14:paraId="45C454FA" w14:textId="26B31FC2" w:rsidR="00EF408D" w:rsidRPr="00FB5F1C" w:rsidRDefault="009C22DC" w:rsidP="00FB5F1C">
      <w:pPr>
        <w:numPr>
          <w:ilvl w:val="0"/>
          <w:numId w:val="14"/>
        </w:numPr>
        <w:spacing w:before="0" w:after="4" w:line="250" w:lineRule="auto"/>
        <w:ind w:right="394"/>
        <w:rPr>
          <w:rFonts w:ascii="Arial" w:eastAsia="Arial" w:hAnsi="Arial" w:cs="Arial"/>
          <w:szCs w:val="18"/>
        </w:rPr>
      </w:pPr>
      <w:r w:rsidRPr="00FB5F1C">
        <w:rPr>
          <w:rFonts w:ascii="Arial" w:eastAsia="Arial" w:hAnsi="Arial" w:cs="Arial"/>
          <w:szCs w:val="18"/>
        </w:rPr>
        <w:t xml:space="preserve">Provides support to the work of the Chief Executive and W&amp;P </w:t>
      </w:r>
      <w:proofErr w:type="gramStart"/>
      <w:r w:rsidRPr="00FB5F1C">
        <w:rPr>
          <w:rFonts w:ascii="Arial" w:eastAsia="Arial" w:hAnsi="Arial" w:cs="Arial"/>
          <w:szCs w:val="18"/>
        </w:rPr>
        <w:t>board</w:t>
      </w:r>
      <w:proofErr w:type="gramEnd"/>
    </w:p>
    <w:p w14:paraId="350836C6" w14:textId="0653D4EF" w:rsidR="009E5343" w:rsidRPr="00FB5F1C" w:rsidRDefault="009E5343" w:rsidP="00FB5F1C">
      <w:pPr>
        <w:numPr>
          <w:ilvl w:val="0"/>
          <w:numId w:val="14"/>
        </w:numPr>
        <w:spacing w:before="0" w:after="4" w:line="250" w:lineRule="auto"/>
        <w:ind w:right="394"/>
        <w:rPr>
          <w:rFonts w:ascii="Arial" w:eastAsia="Arial" w:hAnsi="Arial" w:cs="Arial"/>
          <w:szCs w:val="18"/>
        </w:rPr>
      </w:pPr>
      <w:r w:rsidRPr="00FB5F1C">
        <w:rPr>
          <w:rFonts w:ascii="Arial" w:eastAsia="Arial" w:hAnsi="Arial" w:cs="Arial"/>
          <w:szCs w:val="18"/>
        </w:rPr>
        <w:t xml:space="preserve">Leads the development, </w:t>
      </w:r>
      <w:proofErr w:type="gramStart"/>
      <w:r w:rsidRPr="00FB5F1C">
        <w:rPr>
          <w:rFonts w:ascii="Arial" w:eastAsia="Arial" w:hAnsi="Arial" w:cs="Arial"/>
          <w:szCs w:val="18"/>
        </w:rPr>
        <w:t>implementation</w:t>
      </w:r>
      <w:proofErr w:type="gramEnd"/>
      <w:r w:rsidRPr="00FB5F1C">
        <w:rPr>
          <w:rFonts w:ascii="Arial" w:eastAsia="Arial" w:hAnsi="Arial" w:cs="Arial"/>
          <w:szCs w:val="18"/>
        </w:rPr>
        <w:t xml:space="preserve"> and continuous improvement of business processes &amp; systems. </w:t>
      </w:r>
    </w:p>
    <w:p w14:paraId="172A16F5" w14:textId="402530C2" w:rsidR="009E5343" w:rsidRPr="00FB5F1C" w:rsidRDefault="006E43FE" w:rsidP="00FB5F1C">
      <w:pPr>
        <w:numPr>
          <w:ilvl w:val="0"/>
          <w:numId w:val="14"/>
        </w:numPr>
        <w:spacing w:before="0" w:after="4" w:line="250" w:lineRule="auto"/>
        <w:ind w:right="394"/>
        <w:rPr>
          <w:rFonts w:ascii="Arial" w:eastAsia="Arial" w:hAnsi="Arial" w:cs="Arial"/>
          <w:szCs w:val="18"/>
        </w:rPr>
      </w:pPr>
      <w:r w:rsidRPr="00FB5F1C">
        <w:rPr>
          <w:rFonts w:ascii="Arial" w:eastAsia="Arial" w:hAnsi="Arial" w:cs="Arial"/>
          <w:szCs w:val="18"/>
        </w:rPr>
        <w:t>Lead the Business Support Administrator</w:t>
      </w:r>
    </w:p>
    <w:p w14:paraId="79728074" w14:textId="77777777" w:rsidR="005525BE" w:rsidRPr="00FB5F1C" w:rsidRDefault="005525BE" w:rsidP="00FB5F1C">
      <w:pPr>
        <w:numPr>
          <w:ilvl w:val="0"/>
          <w:numId w:val="14"/>
        </w:numPr>
        <w:spacing w:before="0" w:after="4" w:line="250" w:lineRule="auto"/>
        <w:ind w:right="394"/>
        <w:rPr>
          <w:rFonts w:ascii="Arial" w:hAnsi="Arial" w:cs="Arial"/>
          <w:szCs w:val="18"/>
        </w:rPr>
      </w:pPr>
      <w:r w:rsidRPr="00FB5F1C">
        <w:rPr>
          <w:rFonts w:ascii="Arial" w:eastAsia="Arial" w:hAnsi="Arial" w:cs="Arial"/>
          <w:szCs w:val="18"/>
        </w:rPr>
        <w:t xml:space="preserve">Customer Service </w:t>
      </w:r>
    </w:p>
    <w:p w14:paraId="551645C5" w14:textId="77777777" w:rsidR="005525BE" w:rsidRPr="00FB5F1C" w:rsidRDefault="005525BE" w:rsidP="00FB5F1C">
      <w:pPr>
        <w:numPr>
          <w:ilvl w:val="0"/>
          <w:numId w:val="14"/>
        </w:numPr>
        <w:spacing w:before="0" w:after="4" w:line="250" w:lineRule="auto"/>
        <w:ind w:right="394"/>
        <w:rPr>
          <w:rFonts w:ascii="Arial" w:hAnsi="Arial" w:cs="Arial"/>
          <w:szCs w:val="18"/>
        </w:rPr>
      </w:pPr>
      <w:r w:rsidRPr="00FB5F1C">
        <w:rPr>
          <w:rFonts w:ascii="Arial" w:eastAsia="Arial" w:hAnsi="Arial" w:cs="Arial"/>
          <w:szCs w:val="18"/>
        </w:rPr>
        <w:t xml:space="preserve">Risk Management </w:t>
      </w:r>
    </w:p>
    <w:p w14:paraId="527F6FF4" w14:textId="77777777" w:rsidR="005525BE" w:rsidRPr="00FB5F1C" w:rsidRDefault="005525BE" w:rsidP="00FB5F1C">
      <w:pPr>
        <w:numPr>
          <w:ilvl w:val="0"/>
          <w:numId w:val="14"/>
        </w:numPr>
        <w:spacing w:before="0" w:after="4" w:line="250" w:lineRule="auto"/>
        <w:ind w:right="394"/>
        <w:rPr>
          <w:rFonts w:ascii="Arial" w:hAnsi="Arial" w:cs="Arial"/>
          <w:szCs w:val="18"/>
        </w:rPr>
      </w:pPr>
      <w:r w:rsidRPr="00FB5F1C">
        <w:rPr>
          <w:rFonts w:ascii="Arial" w:eastAsia="Arial" w:hAnsi="Arial" w:cs="Arial"/>
          <w:szCs w:val="18"/>
        </w:rPr>
        <w:t xml:space="preserve">Health &amp; Safety </w:t>
      </w:r>
    </w:p>
    <w:p w14:paraId="7DF6D83A" w14:textId="77777777" w:rsidR="005525BE" w:rsidRPr="00FB5F1C" w:rsidRDefault="005525BE" w:rsidP="00FB5F1C">
      <w:pPr>
        <w:numPr>
          <w:ilvl w:val="0"/>
          <w:numId w:val="14"/>
        </w:numPr>
        <w:spacing w:before="0" w:after="4" w:line="250" w:lineRule="auto"/>
        <w:ind w:right="394"/>
        <w:rPr>
          <w:rFonts w:ascii="Arial" w:hAnsi="Arial" w:cs="Arial"/>
          <w:szCs w:val="18"/>
        </w:rPr>
      </w:pPr>
      <w:r w:rsidRPr="00FB5F1C">
        <w:rPr>
          <w:rFonts w:ascii="Arial" w:eastAsia="Arial" w:hAnsi="Arial" w:cs="Arial"/>
          <w:szCs w:val="18"/>
        </w:rPr>
        <w:t>Professional Development and Training</w:t>
      </w:r>
    </w:p>
    <w:p w14:paraId="01D21B31" w14:textId="77777777" w:rsidR="005525BE" w:rsidRPr="00FB5F1C" w:rsidRDefault="005525BE" w:rsidP="00FB5F1C">
      <w:pPr>
        <w:numPr>
          <w:ilvl w:val="0"/>
          <w:numId w:val="14"/>
        </w:numPr>
        <w:spacing w:before="0" w:after="4" w:line="250" w:lineRule="auto"/>
        <w:ind w:right="394"/>
        <w:rPr>
          <w:rFonts w:ascii="Arial" w:hAnsi="Arial" w:cs="Arial"/>
          <w:szCs w:val="18"/>
        </w:rPr>
      </w:pPr>
      <w:r w:rsidRPr="00FB5F1C">
        <w:rPr>
          <w:rFonts w:ascii="Arial" w:eastAsia="Arial" w:hAnsi="Arial" w:cs="Arial"/>
          <w:szCs w:val="18"/>
        </w:rPr>
        <w:t xml:space="preserve">Other </w:t>
      </w:r>
    </w:p>
    <w:p w14:paraId="1A4C6B71" w14:textId="77777777" w:rsidR="009939ED" w:rsidRPr="00324D69" w:rsidRDefault="009939ED" w:rsidP="009939ED">
      <w:pPr>
        <w:tabs>
          <w:tab w:val="left" w:pos="993"/>
        </w:tabs>
        <w:spacing w:afterLines="20" w:after="48"/>
        <w:rPr>
          <w:rFonts w:ascii="Arial" w:hAnsi="Arial" w:cs="Arial"/>
          <w:sz w:val="22"/>
          <w:szCs w:val="22"/>
          <w:lang w:val="en-NZ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5245"/>
      </w:tblGrid>
      <w:tr w:rsidR="009939ED" w:rsidRPr="0012097F" w14:paraId="37681A04" w14:textId="77777777" w:rsidTr="00FB5F1C">
        <w:tc>
          <w:tcPr>
            <w:tcW w:w="4991" w:type="dxa"/>
            <w:shd w:val="clear" w:color="auto" w:fill="ACB9CA"/>
          </w:tcPr>
          <w:p w14:paraId="00C27BF3" w14:textId="77777777" w:rsidR="009939ED" w:rsidRPr="0012097F" w:rsidRDefault="009939ED" w:rsidP="004600FD">
            <w:pPr>
              <w:keepNext/>
              <w:spacing w:before="120" w:after="120"/>
              <w:rPr>
                <w:rFonts w:ascii="Arial" w:hAnsi="Arial" w:cs="Arial"/>
                <w:b/>
                <w:bCs/>
                <w:i/>
                <w:iCs/>
                <w:lang w:val="en-NZ"/>
              </w:rPr>
            </w:pPr>
            <w:r w:rsidRPr="0012097F">
              <w:rPr>
                <w:rFonts w:ascii="Arial" w:hAnsi="Arial" w:cs="Arial"/>
                <w:b/>
                <w:bCs/>
                <w:i/>
                <w:iCs/>
                <w:lang w:val="en-NZ"/>
              </w:rPr>
              <w:t>Key Result Area:</w:t>
            </w:r>
          </w:p>
        </w:tc>
        <w:tc>
          <w:tcPr>
            <w:tcW w:w="5245" w:type="dxa"/>
            <w:shd w:val="clear" w:color="auto" w:fill="ACB9CA"/>
          </w:tcPr>
          <w:p w14:paraId="4019C35A" w14:textId="77777777" w:rsidR="009939ED" w:rsidRPr="0012097F" w:rsidRDefault="009939ED" w:rsidP="004600FD">
            <w:pPr>
              <w:keepNext/>
              <w:spacing w:before="120" w:after="120"/>
              <w:rPr>
                <w:rFonts w:ascii="Arial" w:hAnsi="Arial" w:cs="Arial"/>
                <w:b/>
                <w:bCs/>
                <w:i/>
                <w:iCs/>
                <w:lang w:val="en-NZ"/>
              </w:rPr>
            </w:pPr>
            <w:r w:rsidRPr="0012097F">
              <w:rPr>
                <w:rFonts w:ascii="Arial" w:hAnsi="Arial" w:cs="Arial"/>
                <w:b/>
                <w:bCs/>
                <w:i/>
                <w:iCs/>
                <w:lang w:val="en-NZ"/>
              </w:rPr>
              <w:t>Job holder is successful if:</w:t>
            </w:r>
          </w:p>
        </w:tc>
      </w:tr>
      <w:tr w:rsidR="009939ED" w:rsidRPr="00135D21" w14:paraId="3187EE12" w14:textId="77777777" w:rsidTr="00FB5F1C">
        <w:trPr>
          <w:trHeight w:val="485"/>
        </w:trPr>
        <w:tc>
          <w:tcPr>
            <w:tcW w:w="10236" w:type="dxa"/>
            <w:gridSpan w:val="2"/>
            <w:shd w:val="clear" w:color="auto" w:fill="D5DCE4"/>
            <w:vAlign w:val="center"/>
            <w:hideMark/>
          </w:tcPr>
          <w:p w14:paraId="2FBAEFA2" w14:textId="35EDD6F5" w:rsidR="00C41837" w:rsidRPr="00C41837" w:rsidRDefault="00C41837" w:rsidP="00FB5F1C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spacing w:before="120" w:after="120"/>
              <w:ind w:right="85"/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</w:pPr>
            <w:r w:rsidRPr="00C41837"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t>Oversee the financial administration of W&amp;P</w:t>
            </w:r>
          </w:p>
        </w:tc>
      </w:tr>
      <w:tr w:rsidR="005525BE" w:rsidRPr="00135D21" w14:paraId="60B899A4" w14:textId="77777777" w:rsidTr="00FB5F1C">
        <w:trPr>
          <w:trHeight w:val="3707"/>
        </w:trPr>
        <w:tc>
          <w:tcPr>
            <w:tcW w:w="4991" w:type="dxa"/>
          </w:tcPr>
          <w:p w14:paraId="276DB3EC" w14:textId="726A40BB" w:rsidR="005525BE" w:rsidRDefault="00DD51DC" w:rsidP="00FB5F1C">
            <w:pPr>
              <w:numPr>
                <w:ilvl w:val="0"/>
                <w:numId w:val="13"/>
              </w:numPr>
              <w:tabs>
                <w:tab w:val="num" w:pos="432"/>
              </w:tabs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Manage the </w:t>
            </w:r>
            <w:r w:rsidR="00487582">
              <w:rPr>
                <w:rFonts w:ascii="Arial" w:hAnsi="Arial" w:cs="Arial"/>
                <w:sz w:val="22"/>
                <w:szCs w:val="22"/>
                <w:lang w:val="en-NZ"/>
              </w:rPr>
              <w:t xml:space="preserve">end-to-end 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t>payroll process</w:t>
            </w:r>
            <w:r w:rsidR="00487582">
              <w:rPr>
                <w:rFonts w:ascii="Arial" w:hAnsi="Arial" w:cs="Arial"/>
                <w:sz w:val="22"/>
                <w:szCs w:val="22"/>
                <w:lang w:val="en-NZ"/>
              </w:rPr>
              <w:t xml:space="preserve"> for the organisation</w:t>
            </w:r>
            <w:r w:rsidR="002C543C">
              <w:rPr>
                <w:rFonts w:ascii="Arial" w:hAnsi="Arial" w:cs="Arial"/>
                <w:sz w:val="22"/>
                <w:szCs w:val="22"/>
                <w:lang w:val="en-NZ"/>
              </w:rPr>
              <w:t>, including ensuring we work with appropriate suppliers</w:t>
            </w:r>
            <w:r w:rsidR="00AE6145">
              <w:rPr>
                <w:rFonts w:ascii="Arial" w:hAnsi="Arial" w:cs="Arial"/>
                <w:sz w:val="22"/>
                <w:szCs w:val="22"/>
                <w:lang w:val="en-NZ"/>
              </w:rPr>
              <w:t>.</w:t>
            </w:r>
          </w:p>
          <w:p w14:paraId="309AB01F" w14:textId="40E032C9" w:rsidR="00AE6145" w:rsidRPr="00AE6145" w:rsidRDefault="00ED4E3F" w:rsidP="00FB5F1C">
            <w:pPr>
              <w:numPr>
                <w:ilvl w:val="0"/>
                <w:numId w:val="13"/>
              </w:numPr>
              <w:tabs>
                <w:tab w:val="num" w:pos="432"/>
              </w:tabs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Manage </w:t>
            </w:r>
            <w:r w:rsidR="00207896">
              <w:rPr>
                <w:rFonts w:ascii="Arial" w:hAnsi="Arial" w:cs="Arial"/>
                <w:sz w:val="22"/>
                <w:szCs w:val="22"/>
                <w:lang w:val="en-NZ"/>
              </w:rPr>
              <w:t>the end-to-end process in processing invoices</w:t>
            </w:r>
            <w:r w:rsidR="00D64189">
              <w:rPr>
                <w:rFonts w:ascii="Arial" w:hAnsi="Arial" w:cs="Arial"/>
                <w:sz w:val="22"/>
                <w:szCs w:val="22"/>
                <w:lang w:val="en-NZ"/>
              </w:rPr>
              <w:t xml:space="preserve"> and other expenses</w:t>
            </w:r>
            <w:r w:rsidR="00207896">
              <w:rPr>
                <w:rFonts w:ascii="Arial" w:hAnsi="Arial" w:cs="Arial"/>
                <w:sz w:val="22"/>
                <w:szCs w:val="22"/>
                <w:lang w:val="en-NZ"/>
              </w:rPr>
              <w:t xml:space="preserve">, including ensuring procurement processes </w:t>
            </w:r>
            <w:r w:rsidR="002C7CAD">
              <w:rPr>
                <w:rFonts w:ascii="Arial" w:hAnsi="Arial" w:cs="Arial"/>
                <w:sz w:val="22"/>
                <w:szCs w:val="22"/>
                <w:lang w:val="en-NZ"/>
              </w:rPr>
              <w:t xml:space="preserve">and delegated authority </w:t>
            </w:r>
            <w:r w:rsidR="00207896">
              <w:rPr>
                <w:rFonts w:ascii="Arial" w:hAnsi="Arial" w:cs="Arial"/>
                <w:sz w:val="22"/>
                <w:szCs w:val="22"/>
                <w:lang w:val="en-NZ"/>
              </w:rPr>
              <w:t>are adhered to</w:t>
            </w:r>
            <w:r w:rsidR="00AE6145">
              <w:rPr>
                <w:rFonts w:ascii="Arial" w:hAnsi="Arial" w:cs="Arial"/>
                <w:sz w:val="22"/>
                <w:szCs w:val="22"/>
                <w:lang w:val="en-NZ"/>
              </w:rPr>
              <w:t>.</w:t>
            </w:r>
          </w:p>
          <w:p w14:paraId="3551BC28" w14:textId="484E2F05" w:rsidR="00B02358" w:rsidRPr="00EF051B" w:rsidRDefault="005D228A" w:rsidP="00FB5F1C">
            <w:pPr>
              <w:numPr>
                <w:ilvl w:val="0"/>
                <w:numId w:val="13"/>
              </w:numPr>
              <w:tabs>
                <w:tab w:val="num" w:pos="432"/>
              </w:tabs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Maintain </w:t>
            </w:r>
            <w:r w:rsidR="004E31BE">
              <w:rPr>
                <w:rFonts w:ascii="Arial" w:hAnsi="Arial" w:cs="Arial"/>
                <w:sz w:val="22"/>
                <w:szCs w:val="22"/>
                <w:lang w:val="en-NZ"/>
              </w:rPr>
              <w:t>an overview of financial performance versus budgets</w:t>
            </w:r>
            <w:r w:rsidR="00D64189">
              <w:rPr>
                <w:rFonts w:ascii="Arial" w:hAnsi="Arial" w:cs="Arial"/>
                <w:sz w:val="22"/>
                <w:szCs w:val="22"/>
                <w:lang w:val="en-NZ"/>
              </w:rPr>
              <w:t xml:space="preserve"> to prepare for the Chief Executive and wider organisation</w:t>
            </w:r>
            <w:r w:rsidR="00AE6145">
              <w:rPr>
                <w:rFonts w:ascii="Arial" w:hAnsi="Arial" w:cs="Arial"/>
                <w:sz w:val="22"/>
                <w:szCs w:val="22"/>
                <w:lang w:val="en-NZ"/>
              </w:rPr>
              <w:t>.</w:t>
            </w:r>
          </w:p>
          <w:p w14:paraId="68B22706" w14:textId="77777777" w:rsidR="005525BE" w:rsidRPr="00D83080" w:rsidRDefault="00B2797F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jc w:val="both"/>
              <w:rPr>
                <w:sz w:val="22"/>
              </w:rPr>
            </w:pPr>
            <w:r w:rsidRPr="00D445C0">
              <w:rPr>
                <w:rFonts w:ascii="Arial" w:hAnsi="Arial" w:cs="Arial"/>
                <w:sz w:val="22"/>
                <w:szCs w:val="22"/>
                <w:lang w:val="en-NZ"/>
              </w:rPr>
              <w:t>Act as the day-to-day coordinator between the organisation and its accountant and other financial suppliers (</w:t>
            </w:r>
            <w:proofErr w:type="spellStart"/>
            <w:r w:rsidRPr="00D445C0">
              <w:rPr>
                <w:rFonts w:ascii="Arial" w:hAnsi="Arial" w:cs="Arial"/>
                <w:sz w:val="22"/>
                <w:szCs w:val="22"/>
                <w:lang w:val="en-NZ"/>
              </w:rPr>
              <w:t>e.g</w:t>
            </w:r>
            <w:proofErr w:type="spellEnd"/>
            <w:r w:rsidRPr="00D445C0">
              <w:rPr>
                <w:rFonts w:ascii="Arial" w:hAnsi="Arial" w:cs="Arial"/>
                <w:sz w:val="22"/>
                <w:szCs w:val="22"/>
                <w:lang w:val="en-NZ"/>
              </w:rPr>
              <w:t xml:space="preserve"> bank</w:t>
            </w:r>
            <w:r w:rsidR="00D445C0" w:rsidRPr="00D445C0">
              <w:rPr>
                <w:rFonts w:ascii="Arial" w:hAnsi="Arial" w:cs="Arial"/>
                <w:sz w:val="22"/>
                <w:szCs w:val="22"/>
                <w:lang w:val="en-NZ"/>
              </w:rPr>
              <w:t>, payroll supplier)</w:t>
            </w:r>
          </w:p>
          <w:p w14:paraId="3084EA00" w14:textId="796153B3" w:rsidR="00D073AF" w:rsidRPr="007F57FF" w:rsidRDefault="00D83080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jc w:val="both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Manage financial obliga</w:t>
            </w:r>
            <w:r w:rsidR="006075A5">
              <w:rPr>
                <w:rFonts w:ascii="Arial" w:hAnsi="Arial" w:cs="Arial"/>
                <w:sz w:val="22"/>
                <w:szCs w:val="22"/>
                <w:lang w:val="en-NZ"/>
              </w:rPr>
              <w:t xml:space="preserve">tions such as GST filing, annual </w:t>
            </w:r>
            <w:r w:rsidR="000045F0">
              <w:rPr>
                <w:rFonts w:ascii="Arial" w:hAnsi="Arial" w:cs="Arial"/>
                <w:sz w:val="22"/>
                <w:szCs w:val="22"/>
                <w:lang w:val="en-NZ"/>
              </w:rPr>
              <w:t xml:space="preserve">accounts </w:t>
            </w:r>
            <w:proofErr w:type="gramStart"/>
            <w:r w:rsidR="000045F0">
              <w:rPr>
                <w:rFonts w:ascii="Arial" w:hAnsi="Arial" w:cs="Arial"/>
                <w:sz w:val="22"/>
                <w:szCs w:val="22"/>
                <w:lang w:val="en-NZ"/>
              </w:rPr>
              <w:t>filing</w:t>
            </w:r>
            <w:proofErr w:type="gramEnd"/>
          </w:p>
          <w:p w14:paraId="0FFA58F3" w14:textId="1E577CB8" w:rsidR="007F57FF" w:rsidRPr="00B5178D" w:rsidRDefault="007F57FF" w:rsidP="00FB5F1C">
            <w:pPr>
              <w:tabs>
                <w:tab w:val="num" w:pos="432"/>
              </w:tabs>
              <w:spacing w:before="0" w:after="0"/>
              <w:rPr>
                <w:sz w:val="22"/>
              </w:rPr>
            </w:pPr>
          </w:p>
        </w:tc>
        <w:tc>
          <w:tcPr>
            <w:tcW w:w="5245" w:type="dxa"/>
          </w:tcPr>
          <w:p w14:paraId="28D69747" w14:textId="77777777" w:rsidR="00167E77" w:rsidRDefault="00167E77" w:rsidP="00FB5F1C">
            <w:pPr>
              <w:pStyle w:val="Default"/>
              <w:numPr>
                <w:ilvl w:val="0"/>
                <w:numId w:val="16"/>
              </w:numPr>
              <w:ind w:left="3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Fortnightly pay runs are completed and processed with staff pay in their bank accounts, correct and on time. </w:t>
            </w:r>
          </w:p>
          <w:p w14:paraId="3404432A" w14:textId="6465B311" w:rsidR="00AE6145" w:rsidRPr="00140521" w:rsidRDefault="00AE6145" w:rsidP="00FB5F1C">
            <w:pPr>
              <w:numPr>
                <w:ilvl w:val="0"/>
                <w:numId w:val="5"/>
              </w:numPr>
              <w:tabs>
                <w:tab w:val="clear" w:pos="360"/>
              </w:tabs>
              <w:spacing w:before="0" w:after="0"/>
              <w:ind w:left="350" w:hanging="284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140521">
              <w:rPr>
                <w:rFonts w:ascii="Arial" w:hAnsi="Arial" w:cs="Arial"/>
                <w:sz w:val="22"/>
                <w:szCs w:val="22"/>
                <w:lang w:val="en-NZ"/>
              </w:rPr>
              <w:t>Purchase orders provided are authorised, including an accurate General Ledger code.</w:t>
            </w:r>
          </w:p>
          <w:p w14:paraId="22917F19" w14:textId="77777777" w:rsidR="00AE6145" w:rsidRPr="00140521" w:rsidRDefault="00AE6145" w:rsidP="00FB5F1C">
            <w:pPr>
              <w:numPr>
                <w:ilvl w:val="0"/>
                <w:numId w:val="5"/>
              </w:numPr>
              <w:tabs>
                <w:tab w:val="clear" w:pos="360"/>
              </w:tabs>
              <w:spacing w:before="0" w:after="0"/>
              <w:ind w:left="350" w:hanging="284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140521">
              <w:rPr>
                <w:rFonts w:ascii="Arial" w:hAnsi="Arial" w:cs="Arial"/>
                <w:sz w:val="22"/>
                <w:szCs w:val="22"/>
                <w:lang w:val="en-NZ"/>
              </w:rPr>
              <w:t xml:space="preserve">Invoices are accurately coded to the correct General Ledger account, </w:t>
            </w:r>
            <w:proofErr w:type="gramStart"/>
            <w:r w:rsidRPr="00140521">
              <w:rPr>
                <w:rFonts w:ascii="Arial" w:hAnsi="Arial" w:cs="Arial"/>
                <w:sz w:val="22"/>
                <w:szCs w:val="22"/>
                <w:lang w:val="en-NZ"/>
              </w:rPr>
              <w:t>authorised</w:t>
            </w:r>
            <w:proofErr w:type="gramEnd"/>
            <w:r w:rsidRPr="00140521">
              <w:rPr>
                <w:rFonts w:ascii="Arial" w:hAnsi="Arial" w:cs="Arial"/>
                <w:sz w:val="22"/>
                <w:szCs w:val="22"/>
                <w:lang w:val="en-NZ"/>
              </w:rPr>
              <w:t xml:space="preserve"> and forwarded for payment in a timely manner.</w:t>
            </w:r>
          </w:p>
          <w:p w14:paraId="42C59795" w14:textId="596ABD13" w:rsidR="00AE6145" w:rsidRPr="00140521" w:rsidRDefault="00AE6145" w:rsidP="00FB5F1C">
            <w:pPr>
              <w:numPr>
                <w:ilvl w:val="0"/>
                <w:numId w:val="5"/>
              </w:numPr>
              <w:tabs>
                <w:tab w:val="clear" w:pos="360"/>
              </w:tabs>
              <w:spacing w:before="0" w:after="0"/>
              <w:ind w:left="350" w:hanging="284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140521">
              <w:rPr>
                <w:rFonts w:ascii="Arial" w:hAnsi="Arial" w:cs="Arial"/>
                <w:sz w:val="22"/>
                <w:szCs w:val="22"/>
                <w:lang w:val="en-NZ"/>
              </w:rPr>
              <w:t>Invoices and claims for are generated in an accurate and timely manner to ensure money is received promptly.</w:t>
            </w:r>
          </w:p>
          <w:p w14:paraId="2CD1C062" w14:textId="77777777" w:rsidR="00AE6145" w:rsidRPr="00FB5F1C" w:rsidRDefault="00AE6145" w:rsidP="00FB5F1C">
            <w:pPr>
              <w:numPr>
                <w:ilvl w:val="0"/>
                <w:numId w:val="5"/>
              </w:numPr>
              <w:tabs>
                <w:tab w:val="clear" w:pos="360"/>
              </w:tabs>
              <w:spacing w:before="0" w:after="0"/>
              <w:ind w:left="350" w:hanging="284"/>
              <w:rPr>
                <w:rFonts w:ascii="Arial" w:hAnsi="Arial" w:cs="Arial"/>
                <w:sz w:val="22"/>
              </w:rPr>
            </w:pPr>
            <w:r w:rsidRPr="00167E77">
              <w:rPr>
                <w:rFonts w:ascii="Arial" w:hAnsi="Arial" w:cs="Arial"/>
                <w:sz w:val="22"/>
                <w:szCs w:val="22"/>
                <w:lang w:val="en-NZ"/>
              </w:rPr>
              <w:t>Expenditure recorded and coded correctly.</w:t>
            </w:r>
          </w:p>
          <w:p w14:paraId="7708D8A1" w14:textId="77777777" w:rsidR="00167E77" w:rsidRPr="00FB5F1C" w:rsidRDefault="00AE6145" w:rsidP="00FB5F1C">
            <w:pPr>
              <w:numPr>
                <w:ilvl w:val="0"/>
                <w:numId w:val="5"/>
              </w:numPr>
              <w:tabs>
                <w:tab w:val="clear" w:pos="360"/>
              </w:tabs>
              <w:spacing w:before="0" w:after="0"/>
              <w:ind w:left="350" w:hanging="284"/>
              <w:rPr>
                <w:rFonts w:ascii="Arial" w:hAnsi="Arial" w:cs="Arial"/>
                <w:sz w:val="22"/>
                <w:szCs w:val="22"/>
              </w:rPr>
            </w:pPr>
            <w:r w:rsidRPr="00167E77">
              <w:rPr>
                <w:rFonts w:ascii="Arial" w:hAnsi="Arial" w:cs="Arial"/>
                <w:sz w:val="22"/>
                <w:szCs w:val="22"/>
                <w:lang w:val="en-NZ"/>
              </w:rPr>
              <w:t>Reports available.</w:t>
            </w:r>
          </w:p>
          <w:p w14:paraId="02A07517" w14:textId="3048E645" w:rsidR="00494838" w:rsidRPr="00FB5F1C" w:rsidRDefault="00167E77" w:rsidP="00FB5F1C">
            <w:pPr>
              <w:numPr>
                <w:ilvl w:val="0"/>
                <w:numId w:val="5"/>
              </w:numPr>
              <w:tabs>
                <w:tab w:val="clear" w:pos="360"/>
              </w:tabs>
              <w:spacing w:before="0" w:after="0"/>
              <w:ind w:left="350" w:hanging="284"/>
              <w:rPr>
                <w:rFonts w:ascii="Arial" w:hAnsi="Arial" w:cs="Arial"/>
                <w:sz w:val="22"/>
                <w:szCs w:val="22"/>
              </w:rPr>
            </w:pPr>
            <w:r w:rsidRPr="00FB5F1C">
              <w:rPr>
                <w:rFonts w:ascii="Arial" w:hAnsi="Arial" w:cs="Arial"/>
                <w:sz w:val="22"/>
                <w:szCs w:val="22"/>
              </w:rPr>
              <w:t xml:space="preserve">IRD Returns are completed and submitted on time and are accurate. </w:t>
            </w:r>
          </w:p>
        </w:tc>
      </w:tr>
    </w:tbl>
    <w:p w14:paraId="6B7D155B" w14:textId="5FC97354" w:rsidR="009939ED" w:rsidRPr="00EF051B" w:rsidRDefault="009939ED" w:rsidP="00FB5F1C">
      <w:pPr>
        <w:spacing w:before="0" w:after="0"/>
        <w:rPr>
          <w:sz w:val="2"/>
        </w:rPr>
      </w:pPr>
    </w:p>
    <w:tbl>
      <w:tblPr>
        <w:tblW w:w="10240" w:type="dxa"/>
        <w:tblInd w:w="-180" w:type="dxa"/>
        <w:tblLayout w:type="fixed"/>
        <w:tblCellMar>
          <w:top w:w="6" w:type="dxa"/>
          <w:left w:w="104" w:type="dxa"/>
          <w:right w:w="46" w:type="dxa"/>
        </w:tblCellMar>
        <w:tblLook w:val="04A0" w:firstRow="1" w:lastRow="0" w:firstColumn="1" w:lastColumn="0" w:noHBand="0" w:noVBand="1"/>
      </w:tblPr>
      <w:tblGrid>
        <w:gridCol w:w="4995"/>
        <w:gridCol w:w="5245"/>
      </w:tblGrid>
      <w:tr w:rsidR="009939ED" w14:paraId="4F312128" w14:textId="77777777" w:rsidTr="00FB5F1C">
        <w:trPr>
          <w:trHeight w:val="500"/>
        </w:trPr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38A93A5F" w14:textId="7D593D4F" w:rsidR="009939ED" w:rsidRPr="00BF357B" w:rsidRDefault="00BF357B" w:rsidP="00FB5F1C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spacing w:before="0" w:after="0"/>
              <w:ind w:right="85"/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</w:pPr>
            <w:r w:rsidRPr="00BF357B"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t>Day-to-day management of all risk, health and safety, HR, training, ICT &amp; business continuity processes</w:t>
            </w:r>
          </w:p>
        </w:tc>
      </w:tr>
      <w:tr w:rsidR="005525BE" w14:paraId="758B6A2B" w14:textId="77777777" w:rsidTr="00FB5F1C">
        <w:trPr>
          <w:trHeight w:val="412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8D9CB" w14:textId="77777777" w:rsidR="00594B3D" w:rsidRPr="00FB5F1C" w:rsidRDefault="00335EB5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465">
              <w:rPr>
                <w:rFonts w:ascii="Arial" w:eastAsia="Arial" w:hAnsi="Arial" w:cs="Arial"/>
                <w:sz w:val="22"/>
              </w:rPr>
              <w:t xml:space="preserve">Manage third party contractors/suppliers involved in helping to deliver </w:t>
            </w:r>
            <w:r w:rsidR="00594B3D" w:rsidRPr="00261465">
              <w:rPr>
                <w:rFonts w:ascii="Arial" w:eastAsia="Arial" w:hAnsi="Arial" w:cs="Arial"/>
                <w:sz w:val="22"/>
              </w:rPr>
              <w:t xml:space="preserve">administrative </w:t>
            </w:r>
            <w:proofErr w:type="gramStart"/>
            <w:r w:rsidR="00594B3D" w:rsidRPr="00261465">
              <w:rPr>
                <w:rFonts w:ascii="Arial" w:eastAsia="Arial" w:hAnsi="Arial" w:cs="Arial"/>
                <w:sz w:val="22"/>
              </w:rPr>
              <w:t>processes</w:t>
            </w:r>
            <w:proofErr w:type="gramEnd"/>
          </w:p>
          <w:p w14:paraId="27C53F27" w14:textId="32381963" w:rsidR="00D2401E" w:rsidRPr="00FB5F1C" w:rsidRDefault="00DD1D21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465">
              <w:rPr>
                <w:rFonts w:ascii="Arial" w:eastAsia="Arial" w:hAnsi="Arial" w:cs="Arial"/>
                <w:sz w:val="22"/>
              </w:rPr>
              <w:t>Ensure appropriate records</w:t>
            </w:r>
            <w:r w:rsidR="00D2401E" w:rsidRPr="00261465">
              <w:rPr>
                <w:rFonts w:ascii="Arial" w:eastAsia="Arial" w:hAnsi="Arial" w:cs="Arial"/>
                <w:sz w:val="22"/>
              </w:rPr>
              <w:t>/registers</w:t>
            </w:r>
            <w:r w:rsidRPr="00261465">
              <w:rPr>
                <w:rFonts w:ascii="Arial" w:eastAsia="Arial" w:hAnsi="Arial" w:cs="Arial"/>
                <w:sz w:val="22"/>
              </w:rPr>
              <w:t xml:space="preserve"> </w:t>
            </w:r>
            <w:r w:rsidR="00D2401E" w:rsidRPr="00261465">
              <w:rPr>
                <w:rFonts w:ascii="Arial" w:eastAsia="Arial" w:hAnsi="Arial" w:cs="Arial"/>
                <w:sz w:val="22"/>
              </w:rPr>
              <w:t xml:space="preserve">and processes are </w:t>
            </w:r>
            <w:proofErr w:type="gramStart"/>
            <w:r w:rsidR="00D2401E" w:rsidRPr="00261465">
              <w:rPr>
                <w:rFonts w:ascii="Arial" w:eastAsia="Arial" w:hAnsi="Arial" w:cs="Arial"/>
                <w:sz w:val="22"/>
              </w:rPr>
              <w:t>maintained</w:t>
            </w:r>
            <w:proofErr w:type="gramEnd"/>
          </w:p>
          <w:p w14:paraId="1AC8C72B" w14:textId="2D32C03C" w:rsidR="00BF357B" w:rsidRPr="00FB5F1C" w:rsidRDefault="00BF357B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465">
              <w:rPr>
                <w:rFonts w:ascii="Arial" w:eastAsia="Arial" w:hAnsi="Arial" w:cs="Arial"/>
                <w:sz w:val="22"/>
              </w:rPr>
              <w:t xml:space="preserve">Maintain associated policies and prepares reports for </w:t>
            </w:r>
            <w:r w:rsidR="00D2401E" w:rsidRPr="00261465">
              <w:rPr>
                <w:rFonts w:ascii="Arial" w:eastAsia="Arial" w:hAnsi="Arial" w:cs="Arial"/>
                <w:sz w:val="22"/>
              </w:rPr>
              <w:t>Chief Executive</w:t>
            </w:r>
            <w:r w:rsidRPr="00261465">
              <w:rPr>
                <w:rFonts w:ascii="Arial" w:eastAsia="Arial" w:hAnsi="Arial" w:cs="Arial"/>
                <w:sz w:val="22"/>
              </w:rPr>
              <w:t xml:space="preserve"> and Board </w:t>
            </w:r>
          </w:p>
          <w:p w14:paraId="6257AE92" w14:textId="0F058C66" w:rsidR="005525BE" w:rsidRPr="00FB5F1C" w:rsidRDefault="00F65711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465">
              <w:rPr>
                <w:rFonts w:ascii="Arial" w:hAnsi="Arial" w:cs="Arial"/>
                <w:sz w:val="22"/>
                <w:szCs w:val="22"/>
              </w:rPr>
              <w:t>Coordinate the health and safety committee</w:t>
            </w:r>
            <w:r w:rsidR="00390911" w:rsidRPr="00261465">
              <w:rPr>
                <w:rFonts w:ascii="Arial" w:hAnsi="Arial" w:cs="Arial"/>
                <w:sz w:val="22"/>
                <w:szCs w:val="22"/>
              </w:rPr>
              <w:t xml:space="preserve"> and ensuring processes are adhered </w:t>
            </w:r>
            <w:proofErr w:type="gramStart"/>
            <w:r w:rsidR="00390911" w:rsidRPr="00261465">
              <w:rPr>
                <w:rFonts w:ascii="Arial" w:hAnsi="Arial" w:cs="Arial"/>
                <w:sz w:val="22"/>
                <w:szCs w:val="22"/>
              </w:rPr>
              <w:t>to</w:t>
            </w:r>
            <w:proofErr w:type="gramEnd"/>
          </w:p>
          <w:p w14:paraId="34CEB85F" w14:textId="62E7ED49" w:rsidR="000045F0" w:rsidRPr="00FB5F1C" w:rsidRDefault="000045F0" w:rsidP="00FB5F1C">
            <w:pPr>
              <w:numPr>
                <w:ilvl w:val="0"/>
                <w:numId w:val="17"/>
              </w:numPr>
              <w:spacing w:before="0" w:after="0"/>
              <w:ind w:left="352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465">
              <w:rPr>
                <w:rFonts w:ascii="Arial" w:hAnsi="Arial" w:cs="Arial"/>
                <w:sz w:val="22"/>
                <w:szCs w:val="22"/>
              </w:rPr>
              <w:lastRenderedPageBreak/>
              <w:t xml:space="preserve">Manage </w:t>
            </w:r>
            <w:r w:rsidR="00BB3E06" w:rsidRPr="00261465">
              <w:rPr>
                <w:rFonts w:ascii="Arial" w:hAnsi="Arial" w:cs="Arial"/>
                <w:sz w:val="22"/>
                <w:szCs w:val="22"/>
              </w:rPr>
              <w:t>the smooth-running of our facilities, including being the contact for all matters relating to the buildings/</w:t>
            </w:r>
            <w:proofErr w:type="gramStart"/>
            <w:r w:rsidR="00BB3E06" w:rsidRPr="00261465">
              <w:rPr>
                <w:rFonts w:ascii="Arial" w:hAnsi="Arial" w:cs="Arial"/>
                <w:sz w:val="22"/>
                <w:szCs w:val="22"/>
              </w:rPr>
              <w:t>leases</w:t>
            </w:r>
            <w:proofErr w:type="gramEnd"/>
          </w:p>
          <w:p w14:paraId="36D68D8D" w14:textId="3F2BCFDE" w:rsidR="00614B3D" w:rsidRPr="00FB5F1C" w:rsidRDefault="00614B3D" w:rsidP="00FB5F1C">
            <w:pPr>
              <w:numPr>
                <w:ilvl w:val="0"/>
                <w:numId w:val="17"/>
              </w:numPr>
              <w:spacing w:before="0" w:after="0"/>
              <w:ind w:left="352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465">
              <w:rPr>
                <w:rFonts w:ascii="Arial" w:hAnsi="Arial" w:cs="Arial"/>
                <w:sz w:val="22"/>
                <w:szCs w:val="22"/>
              </w:rPr>
              <w:t xml:space="preserve">Maintain insurance </w:t>
            </w:r>
            <w:proofErr w:type="gramStart"/>
            <w:r w:rsidRPr="00261465">
              <w:rPr>
                <w:rFonts w:ascii="Arial" w:hAnsi="Arial" w:cs="Arial"/>
                <w:sz w:val="22"/>
                <w:szCs w:val="22"/>
              </w:rPr>
              <w:t>requirements</w:t>
            </w:r>
            <w:proofErr w:type="gramEnd"/>
          </w:p>
          <w:p w14:paraId="5AFB18F7" w14:textId="25D4F2BD" w:rsidR="0077307D" w:rsidRPr="00FB5F1C" w:rsidRDefault="0073732F" w:rsidP="00FB5F1C">
            <w:pPr>
              <w:tabs>
                <w:tab w:val="num" w:pos="432"/>
              </w:tabs>
              <w:spacing w:before="0" w:after="0"/>
              <w:ind w:left="352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465">
              <w:rPr>
                <w:rFonts w:ascii="Arial" w:hAnsi="Arial" w:cs="Arial"/>
                <w:sz w:val="22"/>
                <w:szCs w:val="22"/>
              </w:rPr>
              <w:t xml:space="preserve">Maintains the organisation </w:t>
            </w:r>
            <w:proofErr w:type="gramStart"/>
            <w:r w:rsidRPr="00261465">
              <w:rPr>
                <w:rFonts w:ascii="Arial" w:hAnsi="Arial" w:cs="Arial"/>
                <w:sz w:val="22"/>
                <w:szCs w:val="22"/>
              </w:rPr>
              <w:t>intranet</w:t>
            </w:r>
            <w:proofErr w:type="gramEnd"/>
          </w:p>
          <w:p w14:paraId="073941E5" w14:textId="7686E740" w:rsidR="00C56B48" w:rsidRPr="00FB5F1C" w:rsidRDefault="00C56B48" w:rsidP="00FB5F1C">
            <w:pPr>
              <w:tabs>
                <w:tab w:val="num" w:pos="432"/>
              </w:tabs>
              <w:spacing w:before="0" w:after="0"/>
              <w:ind w:left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93B95" w14:textId="77777777" w:rsidR="00494838" w:rsidRPr="00261465" w:rsidRDefault="00494838" w:rsidP="00FB5F1C">
            <w:pPr>
              <w:numPr>
                <w:ilvl w:val="0"/>
                <w:numId w:val="5"/>
              </w:numPr>
              <w:tabs>
                <w:tab w:val="left" w:pos="421"/>
              </w:tabs>
              <w:spacing w:before="40" w:after="0"/>
              <w:ind w:left="357" w:hanging="357"/>
              <w:jc w:val="both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261465">
              <w:rPr>
                <w:rFonts w:ascii="Arial" w:hAnsi="Arial" w:cs="Arial"/>
                <w:sz w:val="22"/>
                <w:szCs w:val="22"/>
                <w:lang w:val="en-NZ"/>
              </w:rPr>
              <w:lastRenderedPageBreak/>
              <w:t>Administration tasks are completed to high quality standard.</w:t>
            </w:r>
          </w:p>
          <w:p w14:paraId="6297B36E" w14:textId="77777777" w:rsidR="00494838" w:rsidRPr="00261465" w:rsidRDefault="00494838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80" w:afterLines="40" w:after="96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261465">
              <w:rPr>
                <w:rFonts w:ascii="Arial" w:hAnsi="Arial" w:cs="Arial"/>
                <w:sz w:val="22"/>
                <w:szCs w:val="22"/>
                <w:lang w:val="en-NZ"/>
              </w:rPr>
              <w:t>Internal and external customers are satisfied with their interaction and service provided.</w:t>
            </w:r>
          </w:p>
          <w:p w14:paraId="5D59C3E6" w14:textId="77777777" w:rsidR="00261465" w:rsidRPr="00261465" w:rsidRDefault="00494838" w:rsidP="00FB5F1C">
            <w:pPr>
              <w:numPr>
                <w:ilvl w:val="0"/>
                <w:numId w:val="5"/>
              </w:numPr>
              <w:tabs>
                <w:tab w:val="left" w:pos="421"/>
              </w:tabs>
              <w:spacing w:before="40" w:after="0"/>
              <w:ind w:left="357" w:hanging="357"/>
              <w:jc w:val="both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261465">
              <w:rPr>
                <w:rFonts w:ascii="Arial" w:hAnsi="Arial" w:cs="Arial"/>
                <w:sz w:val="22"/>
                <w:szCs w:val="22"/>
                <w:lang w:val="en-NZ"/>
              </w:rPr>
              <w:t xml:space="preserve">Ensuring that the building, </w:t>
            </w:r>
            <w:proofErr w:type="gramStart"/>
            <w:r w:rsidRPr="00261465">
              <w:rPr>
                <w:rFonts w:ascii="Arial" w:hAnsi="Arial" w:cs="Arial"/>
                <w:sz w:val="22"/>
                <w:szCs w:val="22"/>
                <w:lang w:val="en-NZ"/>
              </w:rPr>
              <w:t>policies</w:t>
            </w:r>
            <w:proofErr w:type="gramEnd"/>
            <w:r w:rsidRPr="00261465">
              <w:rPr>
                <w:rFonts w:ascii="Arial" w:hAnsi="Arial" w:cs="Arial"/>
                <w:sz w:val="22"/>
                <w:szCs w:val="22"/>
                <w:lang w:val="en-NZ"/>
              </w:rPr>
              <w:t xml:space="preserve"> and processes are all up to date.</w:t>
            </w:r>
            <w:r w:rsidR="00167E77" w:rsidRPr="00261465">
              <w:rPr>
                <w:rFonts w:ascii="Arial" w:hAnsi="Arial" w:cs="Arial"/>
                <w:sz w:val="22"/>
                <w:szCs w:val="22"/>
                <w:lang w:val="en-NZ"/>
              </w:rPr>
              <w:t xml:space="preserve"> Health and safety policy requirements are met.</w:t>
            </w:r>
          </w:p>
          <w:p w14:paraId="3F5F0766" w14:textId="66581CE7" w:rsidR="00167E77" w:rsidRPr="00FB5F1C" w:rsidRDefault="00167E77" w:rsidP="00FB5F1C">
            <w:pPr>
              <w:numPr>
                <w:ilvl w:val="0"/>
                <w:numId w:val="5"/>
              </w:numPr>
              <w:tabs>
                <w:tab w:val="left" w:pos="421"/>
              </w:tabs>
              <w:spacing w:before="40" w:after="0"/>
              <w:ind w:left="357" w:hanging="357"/>
              <w:jc w:val="both"/>
              <w:rPr>
                <w:sz w:val="22"/>
                <w:szCs w:val="22"/>
              </w:rPr>
            </w:pPr>
            <w:r w:rsidRPr="00FB5F1C">
              <w:rPr>
                <w:rFonts w:ascii="Arial" w:hAnsi="Arial" w:cs="Arial"/>
                <w:sz w:val="22"/>
                <w:szCs w:val="22"/>
              </w:rPr>
              <w:t xml:space="preserve">Office systems run smoothly with a continuous improvement approach. </w:t>
            </w:r>
          </w:p>
          <w:p w14:paraId="5F630A35" w14:textId="1B74FC17" w:rsidR="00167E77" w:rsidRPr="00FB5F1C" w:rsidRDefault="00167E77" w:rsidP="00FB5F1C">
            <w:pPr>
              <w:tabs>
                <w:tab w:val="num" w:pos="432"/>
              </w:tabs>
              <w:spacing w:before="0" w:after="0"/>
              <w:ind w:left="35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74E870" w14:textId="77777777" w:rsidR="009939ED" w:rsidRPr="00A13A60" w:rsidRDefault="009939ED" w:rsidP="00FB5F1C">
      <w:pPr>
        <w:spacing w:before="0" w:after="0"/>
        <w:rPr>
          <w:vanish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5245"/>
      </w:tblGrid>
      <w:tr w:rsidR="009939ED" w:rsidRPr="00135D21" w14:paraId="194BC509" w14:textId="77777777" w:rsidTr="00FB5F1C">
        <w:trPr>
          <w:trHeight w:val="480"/>
        </w:trPr>
        <w:tc>
          <w:tcPr>
            <w:tcW w:w="10236" w:type="dxa"/>
            <w:gridSpan w:val="2"/>
            <w:tcBorders>
              <w:top w:val="nil"/>
            </w:tcBorders>
            <w:shd w:val="clear" w:color="auto" w:fill="D5DCE4"/>
            <w:vAlign w:val="center"/>
            <w:hideMark/>
          </w:tcPr>
          <w:p w14:paraId="2005CB0F" w14:textId="37E4B806" w:rsidR="009939ED" w:rsidRPr="009C22DC" w:rsidRDefault="009C22DC" w:rsidP="00FB5F1C">
            <w:pPr>
              <w:numPr>
                <w:ilvl w:val="0"/>
                <w:numId w:val="11"/>
              </w:numPr>
              <w:spacing w:before="0" w:after="0"/>
              <w:ind w:right="394"/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</w:pPr>
            <w:r w:rsidRPr="009C22DC"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t>Provides support to the work of the Chief Executive and W&amp;P board</w:t>
            </w:r>
          </w:p>
        </w:tc>
      </w:tr>
      <w:tr w:rsidR="005525BE" w:rsidRPr="00135D21" w14:paraId="36E73708" w14:textId="77777777" w:rsidTr="00FB5F1C">
        <w:trPr>
          <w:trHeight w:val="1534"/>
        </w:trPr>
        <w:tc>
          <w:tcPr>
            <w:tcW w:w="4991" w:type="dxa"/>
          </w:tcPr>
          <w:p w14:paraId="381D3848" w14:textId="77777777" w:rsidR="005525BE" w:rsidRPr="00BD35A9" w:rsidRDefault="00FB31A5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jc w:val="both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eastAsia="Arial" w:hAnsi="Arial" w:cs="Arial"/>
                <w:sz w:val="22"/>
              </w:rPr>
              <w:t xml:space="preserve">Act as the board secretariat, </w:t>
            </w:r>
            <w:r w:rsidR="000E4810">
              <w:rPr>
                <w:rFonts w:ascii="Arial" w:eastAsia="Arial" w:hAnsi="Arial" w:cs="Arial"/>
                <w:sz w:val="22"/>
              </w:rPr>
              <w:t xml:space="preserve">preparing all board meeting times, venues and </w:t>
            </w:r>
            <w:proofErr w:type="gramStart"/>
            <w:r w:rsidR="00BD35A9">
              <w:rPr>
                <w:rFonts w:ascii="Arial" w:eastAsia="Arial" w:hAnsi="Arial" w:cs="Arial"/>
                <w:sz w:val="22"/>
              </w:rPr>
              <w:t>agendas</w:t>
            </w:r>
            <w:proofErr w:type="gramEnd"/>
          </w:p>
          <w:p w14:paraId="215DB32E" w14:textId="77777777" w:rsidR="00BD35A9" w:rsidRPr="00BD35A9" w:rsidRDefault="00BD35A9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jc w:val="both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eastAsia="Arial" w:hAnsi="Arial" w:cs="Arial"/>
                <w:sz w:val="22"/>
              </w:rPr>
              <w:t xml:space="preserve">Attend board meeting, compiling board </w:t>
            </w:r>
            <w:proofErr w:type="gramStart"/>
            <w:r>
              <w:rPr>
                <w:rFonts w:ascii="Arial" w:eastAsia="Arial" w:hAnsi="Arial" w:cs="Arial"/>
                <w:sz w:val="22"/>
              </w:rPr>
              <w:t>minutes</w:t>
            </w:r>
            <w:proofErr w:type="gramEnd"/>
          </w:p>
          <w:p w14:paraId="091E292F" w14:textId="77777777" w:rsidR="00BD35A9" w:rsidRPr="00A11BF9" w:rsidRDefault="005F5754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jc w:val="both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eastAsia="Arial" w:hAnsi="Arial" w:cs="Arial"/>
                <w:sz w:val="22"/>
              </w:rPr>
              <w:t>Management of the BoardPro function, compiling and publishing all meeting papers</w:t>
            </w:r>
          </w:p>
          <w:p w14:paraId="2BB0AB66" w14:textId="4B90FB92" w:rsidR="00A11BF9" w:rsidRPr="009901DF" w:rsidRDefault="00A11BF9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jc w:val="both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eastAsia="Arial" w:hAnsi="Arial" w:cs="Arial"/>
                <w:sz w:val="22"/>
              </w:rPr>
              <w:t>Coordinate with the Chief Executive on internal reporting requirements</w:t>
            </w:r>
            <w:r w:rsidR="009901DF">
              <w:rPr>
                <w:rFonts w:ascii="Arial" w:eastAsia="Arial" w:hAnsi="Arial" w:cs="Arial"/>
                <w:sz w:val="22"/>
              </w:rPr>
              <w:t xml:space="preserve"> for board and Council meetings</w:t>
            </w:r>
          </w:p>
          <w:p w14:paraId="601656B0" w14:textId="140FF8DE" w:rsidR="009901DF" w:rsidRPr="00222550" w:rsidRDefault="009901DF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jc w:val="both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eastAsia="Arial" w:hAnsi="Arial" w:cs="Arial"/>
                <w:sz w:val="22"/>
              </w:rPr>
              <w:t xml:space="preserve">Liaise with WDC democracy team around council reporting </w:t>
            </w:r>
            <w:proofErr w:type="gramStart"/>
            <w:r>
              <w:rPr>
                <w:rFonts w:ascii="Arial" w:eastAsia="Arial" w:hAnsi="Arial" w:cs="Arial"/>
                <w:sz w:val="22"/>
              </w:rPr>
              <w:t>requirements</w:t>
            </w:r>
            <w:proofErr w:type="gramEnd"/>
          </w:p>
          <w:p w14:paraId="2E5070AB" w14:textId="77777777" w:rsidR="00222550" w:rsidRPr="00D83080" w:rsidRDefault="00222550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jc w:val="both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eastAsia="Arial" w:hAnsi="Arial" w:cs="Arial"/>
                <w:sz w:val="22"/>
              </w:rPr>
              <w:t>Coordinate W&amp;P team meetings</w:t>
            </w:r>
          </w:p>
          <w:p w14:paraId="2A762D21" w14:textId="77777777" w:rsidR="00D83080" w:rsidRPr="00C56B48" w:rsidRDefault="00D83080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jc w:val="both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eastAsia="Arial" w:hAnsi="Arial" w:cs="Arial"/>
                <w:sz w:val="22"/>
              </w:rPr>
              <w:t xml:space="preserve">Provide advice to the Chief Executive as </w:t>
            </w:r>
            <w:proofErr w:type="gramStart"/>
            <w:r>
              <w:rPr>
                <w:rFonts w:ascii="Arial" w:eastAsia="Arial" w:hAnsi="Arial" w:cs="Arial"/>
                <w:sz w:val="22"/>
              </w:rPr>
              <w:t>required</w:t>
            </w:r>
            <w:proofErr w:type="gramEnd"/>
          </w:p>
          <w:p w14:paraId="223C3F27" w14:textId="0D896098" w:rsidR="00C56B48" w:rsidRPr="005525BE" w:rsidRDefault="00C56B48" w:rsidP="00FB5F1C">
            <w:pPr>
              <w:tabs>
                <w:tab w:val="num" w:pos="432"/>
              </w:tabs>
              <w:spacing w:before="0" w:after="0"/>
              <w:ind w:left="357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5245" w:type="dxa"/>
          </w:tcPr>
          <w:p w14:paraId="2AA951E4" w14:textId="7571081C" w:rsidR="00FE6DB9" w:rsidRDefault="00167E77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140521">
              <w:rPr>
                <w:rFonts w:ascii="Arial" w:hAnsi="Arial" w:cs="Arial"/>
                <w:sz w:val="22"/>
                <w:szCs w:val="22"/>
                <w:lang w:val="en-NZ"/>
              </w:rPr>
              <w:t xml:space="preserve">Agendas are prepared in a timely </w:t>
            </w:r>
            <w:proofErr w:type="gramStart"/>
            <w:r w:rsidRPr="00140521">
              <w:rPr>
                <w:rFonts w:ascii="Arial" w:hAnsi="Arial" w:cs="Arial"/>
                <w:sz w:val="22"/>
                <w:szCs w:val="22"/>
                <w:lang w:val="en-NZ"/>
              </w:rPr>
              <w:t>manner,</w:t>
            </w:r>
            <w:proofErr w:type="gramEnd"/>
            <w:r w:rsidRPr="00140521">
              <w:rPr>
                <w:rFonts w:ascii="Arial" w:hAnsi="Arial" w:cs="Arial"/>
                <w:sz w:val="22"/>
                <w:szCs w:val="22"/>
                <w:lang w:val="en-NZ"/>
              </w:rPr>
              <w:t xml:space="preserve"> all meetings are set up as required and accurate minutes are recorded and maintained where necessary</w:t>
            </w:r>
          </w:p>
          <w:p w14:paraId="7FAF7F23" w14:textId="03A99FAE" w:rsidR="00BA0B73" w:rsidRDefault="00BA0B73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Board Papers published on time.</w:t>
            </w:r>
          </w:p>
          <w:p w14:paraId="10E5CECE" w14:textId="57C22943" w:rsidR="00FE6DB9" w:rsidRDefault="00FE6DB9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7E000D">
              <w:rPr>
                <w:rFonts w:ascii="Arial" w:hAnsi="Arial" w:cs="Arial"/>
                <w:sz w:val="22"/>
                <w:szCs w:val="22"/>
                <w:lang w:val="en-NZ"/>
              </w:rPr>
              <w:t>Meetings and functions are well organised and run smoothly.</w:t>
            </w:r>
          </w:p>
          <w:p w14:paraId="35E264F3" w14:textId="77777777" w:rsidR="00167E77" w:rsidRPr="00140521" w:rsidRDefault="00167E77" w:rsidP="00FB5F1C">
            <w:pPr>
              <w:numPr>
                <w:ilvl w:val="0"/>
                <w:numId w:val="5"/>
              </w:numPr>
              <w:tabs>
                <w:tab w:val="left" w:pos="421"/>
              </w:tabs>
              <w:spacing w:before="40" w:after="0"/>
              <w:jc w:val="both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140521">
              <w:rPr>
                <w:rFonts w:ascii="Arial" w:hAnsi="Arial" w:cs="Arial"/>
                <w:sz w:val="22"/>
                <w:szCs w:val="22"/>
                <w:lang w:val="en-NZ"/>
              </w:rPr>
              <w:t>Incoming and outgoing correspondence is managed in an efficient and timely manner.</w:t>
            </w:r>
          </w:p>
          <w:p w14:paraId="50CBD640" w14:textId="29FF089F" w:rsidR="00167E77" w:rsidRPr="00261465" w:rsidRDefault="00167E77" w:rsidP="00FB5F1C">
            <w:pPr>
              <w:numPr>
                <w:ilvl w:val="0"/>
                <w:numId w:val="5"/>
              </w:numPr>
              <w:tabs>
                <w:tab w:val="left" w:pos="421"/>
              </w:tabs>
              <w:spacing w:before="80" w:afterLines="40" w:after="96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FC544F">
              <w:rPr>
                <w:rFonts w:ascii="Arial" w:hAnsi="Arial" w:cs="Arial"/>
                <w:sz w:val="22"/>
                <w:szCs w:val="22"/>
                <w:lang w:val="en-NZ"/>
              </w:rPr>
              <w:t xml:space="preserve">Be </w:t>
            </w:r>
            <w:proofErr w:type="gramStart"/>
            <w:r w:rsidRPr="00FC544F">
              <w:rPr>
                <w:rFonts w:ascii="Arial" w:hAnsi="Arial" w:cs="Arial"/>
                <w:sz w:val="22"/>
                <w:szCs w:val="22"/>
                <w:lang w:val="en-NZ"/>
              </w:rPr>
              <w:t>up-to-date</w:t>
            </w:r>
            <w:proofErr w:type="gramEnd"/>
            <w:r w:rsidRPr="00FC544F">
              <w:rPr>
                <w:rFonts w:ascii="Arial" w:hAnsi="Arial" w:cs="Arial"/>
                <w:sz w:val="22"/>
                <w:szCs w:val="22"/>
                <w:lang w:val="en-NZ"/>
              </w:rPr>
              <w:t xml:space="preserve"> on all matters the CEO is involved in to be able to confidently advise and respond to team members’ queries as appropriate.</w:t>
            </w:r>
            <w:r w:rsidR="00FC544F" w:rsidRPr="00FC544F"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Pr="00FC544F">
              <w:rPr>
                <w:rFonts w:ascii="Arial" w:hAnsi="Arial" w:cs="Arial"/>
                <w:sz w:val="22"/>
                <w:szCs w:val="22"/>
                <w:lang w:val="en-NZ"/>
              </w:rPr>
              <w:t xml:space="preserve">Advice is timely, accurate and </w:t>
            </w:r>
            <w:r w:rsidR="00261465" w:rsidRPr="00FC544F">
              <w:rPr>
                <w:rFonts w:ascii="Arial" w:hAnsi="Arial" w:cs="Arial"/>
                <w:sz w:val="22"/>
                <w:szCs w:val="22"/>
                <w:lang w:val="en-NZ"/>
              </w:rPr>
              <w:t>appropriate.</w:t>
            </w:r>
            <w:r w:rsidR="00261465" w:rsidRPr="00140521">
              <w:rPr>
                <w:rFonts w:ascii="Arial" w:hAnsi="Arial" w:cs="Arial"/>
                <w:sz w:val="22"/>
                <w:szCs w:val="22"/>
                <w:lang w:val="en-NZ"/>
              </w:rPr>
              <w:t xml:space="preserve"> Zero</w:t>
            </w:r>
            <w:r w:rsidRPr="00140521">
              <w:rPr>
                <w:rFonts w:ascii="Arial" w:hAnsi="Arial" w:cs="Arial"/>
                <w:sz w:val="22"/>
                <w:szCs w:val="22"/>
                <w:lang w:val="en-NZ"/>
              </w:rPr>
              <w:t xml:space="preserve"> breaches of confidentiality</w:t>
            </w:r>
            <w:r w:rsidR="00FC544F">
              <w:rPr>
                <w:rFonts w:ascii="Arial" w:hAnsi="Arial" w:cs="Arial"/>
                <w:sz w:val="22"/>
                <w:szCs w:val="22"/>
                <w:lang w:val="en-NZ"/>
              </w:rPr>
              <w:t>.</w:t>
            </w:r>
          </w:p>
        </w:tc>
      </w:tr>
      <w:tr w:rsidR="009939ED" w:rsidRPr="00135D21" w14:paraId="5D6D5957" w14:textId="77777777" w:rsidTr="00FB5F1C">
        <w:trPr>
          <w:trHeight w:val="701"/>
        </w:trPr>
        <w:tc>
          <w:tcPr>
            <w:tcW w:w="10236" w:type="dxa"/>
            <w:gridSpan w:val="2"/>
            <w:shd w:val="clear" w:color="auto" w:fill="D5DCE4"/>
            <w:vAlign w:val="center"/>
          </w:tcPr>
          <w:p w14:paraId="5F370951" w14:textId="2398A7D3" w:rsidR="009939ED" w:rsidRPr="0087167A" w:rsidRDefault="006247A2" w:rsidP="00FB5F1C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spacing w:before="0" w:after="0"/>
              <w:ind w:left="353" w:right="85" w:hanging="353"/>
              <w:rPr>
                <w:rFonts w:ascii="Arial" w:eastAsia="Arial" w:hAnsi="Arial" w:cs="Arial"/>
              </w:rPr>
            </w:pPr>
            <w:r w:rsidRPr="006247A2"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t xml:space="preserve">Leads the development, </w:t>
            </w:r>
            <w:proofErr w:type="gramStart"/>
            <w:r w:rsidRPr="006247A2"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t>implementation</w:t>
            </w:r>
            <w:proofErr w:type="gramEnd"/>
            <w:r w:rsidRPr="006247A2"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t xml:space="preserve"> and continuous improvement of business processes &amp; systems</w:t>
            </w:r>
          </w:p>
        </w:tc>
      </w:tr>
      <w:tr w:rsidR="005525BE" w:rsidRPr="00135D21" w14:paraId="01E5DE86" w14:textId="77777777" w:rsidTr="00FB5F1C">
        <w:trPr>
          <w:trHeight w:val="1534"/>
        </w:trPr>
        <w:tc>
          <w:tcPr>
            <w:tcW w:w="4991" w:type="dxa"/>
          </w:tcPr>
          <w:p w14:paraId="584E1C0B" w14:textId="77777777" w:rsidR="005525BE" w:rsidRDefault="00E47D53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bCs/>
                <w:sz w:val="22"/>
                <w:szCs w:val="22"/>
                <w:lang w:val="en-NZ"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NZ" w:eastAsia="ar-SA"/>
              </w:rPr>
              <w:t xml:space="preserve">Recommend and implement </w:t>
            </w:r>
            <w:r w:rsidR="0065222E">
              <w:rPr>
                <w:rFonts w:ascii="Arial" w:hAnsi="Arial" w:cs="Arial"/>
                <w:bCs/>
                <w:sz w:val="22"/>
                <w:szCs w:val="22"/>
                <w:lang w:val="en-NZ" w:eastAsia="ar-SA"/>
              </w:rPr>
              <w:t xml:space="preserve">improvements to our business processes, </w:t>
            </w:r>
            <w:proofErr w:type="gramStart"/>
            <w:r w:rsidR="0065222E">
              <w:rPr>
                <w:rFonts w:ascii="Arial" w:hAnsi="Arial" w:cs="Arial"/>
                <w:bCs/>
                <w:sz w:val="22"/>
                <w:szCs w:val="22"/>
                <w:lang w:val="en-NZ" w:eastAsia="ar-SA"/>
              </w:rPr>
              <w:t>policies</w:t>
            </w:r>
            <w:proofErr w:type="gramEnd"/>
            <w:r w:rsidR="0065222E">
              <w:rPr>
                <w:rFonts w:ascii="Arial" w:hAnsi="Arial" w:cs="Arial"/>
                <w:bCs/>
                <w:sz w:val="22"/>
                <w:szCs w:val="22"/>
                <w:lang w:val="en-NZ" w:eastAsia="ar-SA"/>
              </w:rPr>
              <w:t xml:space="preserve"> and systems</w:t>
            </w:r>
            <w:r w:rsidR="00B41EE5">
              <w:rPr>
                <w:rFonts w:ascii="Arial" w:hAnsi="Arial" w:cs="Arial"/>
                <w:bCs/>
                <w:sz w:val="22"/>
                <w:szCs w:val="22"/>
                <w:lang w:val="en-NZ" w:eastAsia="ar-SA"/>
              </w:rPr>
              <w:t xml:space="preserve"> with a particular emphasis on:</w:t>
            </w:r>
          </w:p>
          <w:p w14:paraId="796AF549" w14:textId="77777777" w:rsidR="00B41EE5" w:rsidRDefault="00B41EE5" w:rsidP="00FB5F1C">
            <w:pPr>
              <w:numPr>
                <w:ilvl w:val="1"/>
                <w:numId w:val="5"/>
              </w:numPr>
              <w:spacing w:before="0" w:after="0"/>
              <w:rPr>
                <w:rFonts w:ascii="Arial" w:hAnsi="Arial" w:cs="Arial"/>
                <w:bCs/>
                <w:sz w:val="22"/>
                <w:szCs w:val="22"/>
                <w:lang w:val="en-NZ"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NZ" w:eastAsia="ar-SA"/>
              </w:rPr>
              <w:t>Business planning</w:t>
            </w:r>
          </w:p>
          <w:p w14:paraId="27ECBA92" w14:textId="77777777" w:rsidR="00B41EE5" w:rsidRDefault="00B41EE5" w:rsidP="00FB5F1C">
            <w:pPr>
              <w:numPr>
                <w:ilvl w:val="1"/>
                <w:numId w:val="5"/>
              </w:numPr>
              <w:spacing w:before="0" w:after="0"/>
              <w:rPr>
                <w:rFonts w:ascii="Arial" w:hAnsi="Arial" w:cs="Arial"/>
                <w:bCs/>
                <w:sz w:val="22"/>
                <w:szCs w:val="22"/>
                <w:lang w:val="en-NZ"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NZ" w:eastAsia="ar-SA"/>
              </w:rPr>
              <w:t>Budgeting</w:t>
            </w:r>
          </w:p>
          <w:p w14:paraId="14BB4EEE" w14:textId="77777777" w:rsidR="00B41EE5" w:rsidRDefault="00750900" w:rsidP="00FB5F1C">
            <w:pPr>
              <w:numPr>
                <w:ilvl w:val="1"/>
                <w:numId w:val="5"/>
              </w:numPr>
              <w:spacing w:before="0" w:after="0"/>
              <w:rPr>
                <w:rFonts w:ascii="Arial" w:hAnsi="Arial" w:cs="Arial"/>
                <w:bCs/>
                <w:sz w:val="22"/>
                <w:szCs w:val="22"/>
                <w:lang w:val="en-NZ"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NZ" w:eastAsia="ar-SA"/>
              </w:rPr>
              <w:t>Financial control</w:t>
            </w:r>
          </w:p>
          <w:p w14:paraId="09D5AF82" w14:textId="77777777" w:rsidR="00750900" w:rsidRDefault="00750900" w:rsidP="00FB5F1C">
            <w:pPr>
              <w:numPr>
                <w:ilvl w:val="1"/>
                <w:numId w:val="5"/>
              </w:numPr>
              <w:spacing w:before="0" w:after="0"/>
              <w:rPr>
                <w:rFonts w:ascii="Arial" w:hAnsi="Arial" w:cs="Arial"/>
                <w:bCs/>
                <w:sz w:val="22"/>
                <w:szCs w:val="22"/>
                <w:lang w:val="en-NZ"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NZ" w:eastAsia="ar-SA"/>
              </w:rPr>
              <w:t>Reporting</w:t>
            </w:r>
          </w:p>
          <w:p w14:paraId="747554ED" w14:textId="77777777" w:rsidR="00F64A14" w:rsidRDefault="00750900" w:rsidP="00FB5F1C">
            <w:pPr>
              <w:numPr>
                <w:ilvl w:val="1"/>
                <w:numId w:val="5"/>
              </w:numPr>
              <w:spacing w:before="0" w:after="0"/>
              <w:rPr>
                <w:rFonts w:ascii="Arial" w:hAnsi="Arial" w:cs="Arial"/>
                <w:bCs/>
                <w:sz w:val="22"/>
                <w:szCs w:val="22"/>
                <w:lang w:val="en-NZ"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NZ" w:eastAsia="ar-SA"/>
              </w:rPr>
              <w:t>Project control (delivery of contracts)</w:t>
            </w:r>
          </w:p>
          <w:p w14:paraId="4AF12561" w14:textId="1C0B3F4D" w:rsidR="00D073AF" w:rsidRPr="00370469" w:rsidRDefault="00D073AF" w:rsidP="00FB5F1C">
            <w:pPr>
              <w:spacing w:before="0" w:after="0"/>
              <w:ind w:left="1080"/>
              <w:rPr>
                <w:rFonts w:ascii="Arial" w:hAnsi="Arial" w:cs="Arial"/>
                <w:bCs/>
                <w:sz w:val="22"/>
                <w:szCs w:val="22"/>
                <w:lang w:val="en-NZ" w:eastAsia="ar-SA"/>
              </w:rPr>
            </w:pPr>
          </w:p>
        </w:tc>
        <w:tc>
          <w:tcPr>
            <w:tcW w:w="5245" w:type="dxa"/>
          </w:tcPr>
          <w:p w14:paraId="70B85105" w14:textId="3900F059" w:rsidR="00F03A5D" w:rsidRPr="00FB5F1C" w:rsidRDefault="00167E77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bCs/>
                <w:sz w:val="22"/>
                <w:szCs w:val="22"/>
                <w:lang w:val="en-NZ" w:eastAsia="ar-SA"/>
              </w:rPr>
            </w:pPr>
            <w:r w:rsidRPr="00140521">
              <w:rPr>
                <w:rFonts w:ascii="Arial" w:hAnsi="Arial" w:cs="Arial"/>
                <w:sz w:val="22"/>
                <w:szCs w:val="22"/>
                <w:lang w:val="en-NZ"/>
              </w:rPr>
              <w:t xml:space="preserve">Office systems run smoothly to the satisfaction of the 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t>CEO</w:t>
            </w:r>
            <w:r w:rsidRPr="00140521">
              <w:rPr>
                <w:rFonts w:ascii="Arial" w:hAnsi="Arial" w:cs="Arial"/>
                <w:sz w:val="22"/>
                <w:szCs w:val="22"/>
                <w:lang w:val="en-NZ"/>
              </w:rPr>
              <w:t xml:space="preserve"> and are improved upon when necessary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t>.</w:t>
            </w:r>
          </w:p>
          <w:p w14:paraId="1834F72A" w14:textId="64A29665" w:rsidR="00661E84" w:rsidRPr="00FB5F1C" w:rsidRDefault="00661E84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bCs/>
                <w:sz w:val="22"/>
                <w:szCs w:val="22"/>
                <w:lang w:val="en-NZ" w:eastAsia="ar-SA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CEO is supported with Business Planning and Budgeting processes.</w:t>
            </w:r>
          </w:p>
          <w:p w14:paraId="7BA821DE" w14:textId="1FCF88B6" w:rsidR="00661E84" w:rsidRPr="00140521" w:rsidRDefault="00661E84" w:rsidP="00FB5F1C">
            <w:pPr>
              <w:numPr>
                <w:ilvl w:val="0"/>
                <w:numId w:val="5"/>
              </w:numPr>
              <w:tabs>
                <w:tab w:val="left" w:pos="421"/>
              </w:tabs>
              <w:spacing w:before="40" w:after="0"/>
              <w:jc w:val="both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Reports prepared in a timely manner. </w:t>
            </w:r>
          </w:p>
          <w:p w14:paraId="75135662" w14:textId="4B63257D" w:rsidR="00FE6DB9" w:rsidRPr="00FB5F1C" w:rsidRDefault="00167E77" w:rsidP="00FB5F1C">
            <w:pPr>
              <w:numPr>
                <w:ilvl w:val="0"/>
                <w:numId w:val="5"/>
              </w:numPr>
              <w:tabs>
                <w:tab w:val="left" w:pos="421"/>
              </w:tabs>
              <w:spacing w:before="40" w:after="0"/>
              <w:jc w:val="both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140521">
              <w:rPr>
                <w:rFonts w:ascii="Arial" w:hAnsi="Arial" w:cs="Arial"/>
                <w:sz w:val="22"/>
                <w:szCs w:val="22"/>
                <w:lang w:val="en-NZ"/>
              </w:rPr>
              <w:t>Prepare funding applications, and business cases, keeping accurate and detailed records throughout the process, providing reports as required.</w:t>
            </w:r>
            <w:r w:rsidR="00661E84" w:rsidRPr="00140521">
              <w:rPr>
                <w:rFonts w:ascii="Arial" w:hAnsi="Arial" w:cs="Arial"/>
                <w:sz w:val="22"/>
                <w:szCs w:val="22"/>
                <w:lang w:val="en-NZ"/>
              </w:rPr>
              <w:t xml:space="preserve"> Project plans developed and maintained. Act as project manager for specified projects</w:t>
            </w:r>
            <w:r w:rsidR="00661E84">
              <w:rPr>
                <w:rFonts w:ascii="Arial" w:hAnsi="Arial" w:cs="Arial"/>
                <w:sz w:val="22"/>
                <w:szCs w:val="22"/>
                <w:lang w:val="en-NZ"/>
              </w:rPr>
              <w:t>.</w:t>
            </w:r>
          </w:p>
        </w:tc>
      </w:tr>
      <w:tr w:rsidR="0096036A" w:rsidRPr="00135D21" w14:paraId="6BC44ADF" w14:textId="77777777" w:rsidTr="00FB5F1C">
        <w:trPr>
          <w:trHeight w:val="628"/>
        </w:trPr>
        <w:tc>
          <w:tcPr>
            <w:tcW w:w="10236" w:type="dxa"/>
            <w:gridSpan w:val="2"/>
            <w:shd w:val="clear" w:color="auto" w:fill="D5DCE4"/>
            <w:vAlign w:val="center"/>
            <w:hideMark/>
          </w:tcPr>
          <w:p w14:paraId="22211F8E" w14:textId="71408186" w:rsidR="0096036A" w:rsidRPr="00370469" w:rsidRDefault="0096036A" w:rsidP="00FB5F1C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spacing w:before="0" w:after="0"/>
              <w:ind w:left="353" w:right="85" w:hanging="353"/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</w:pPr>
            <w:r w:rsidRPr="0096036A"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t>Lead the Business Support Administrator</w:t>
            </w:r>
          </w:p>
        </w:tc>
      </w:tr>
      <w:tr w:rsidR="0096036A" w:rsidRPr="009D72BF" w14:paraId="128DD965" w14:textId="77777777" w:rsidTr="00FB5F1C">
        <w:trPr>
          <w:trHeight w:val="651"/>
        </w:trPr>
        <w:tc>
          <w:tcPr>
            <w:tcW w:w="4991" w:type="dxa"/>
            <w:hideMark/>
          </w:tcPr>
          <w:p w14:paraId="241067A3" w14:textId="77777777" w:rsidR="0096036A" w:rsidRDefault="00123AC4" w:rsidP="00FB5F1C">
            <w:pPr>
              <w:pStyle w:val="ListParagraph"/>
              <w:numPr>
                <w:ilvl w:val="0"/>
                <w:numId w:val="13"/>
              </w:numPr>
              <w:tabs>
                <w:tab w:val="num" w:pos="432"/>
              </w:tabs>
              <w:spacing w:before="0" w:after="0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Manage the performance and support the development of the Business Support Admini</w:t>
            </w:r>
            <w:r w:rsidR="00534A42">
              <w:rPr>
                <w:rFonts w:ascii="Arial" w:hAnsi="Arial" w:cs="Arial"/>
                <w:sz w:val="22"/>
                <w:szCs w:val="22"/>
                <w:lang w:val="en-NZ"/>
              </w:rPr>
              <w:t>strator</w:t>
            </w:r>
          </w:p>
          <w:p w14:paraId="04747F7C" w14:textId="0C511702" w:rsidR="00534A42" w:rsidRDefault="00534A42" w:rsidP="00FB5F1C">
            <w:pPr>
              <w:pStyle w:val="ListParagraph"/>
              <w:numPr>
                <w:ilvl w:val="0"/>
                <w:numId w:val="13"/>
              </w:numPr>
              <w:tabs>
                <w:tab w:val="num" w:pos="432"/>
              </w:tabs>
              <w:spacing w:before="0" w:after="0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Delegate tasks/responsibilities to ensure </w:t>
            </w:r>
            <w:r w:rsidR="007B4FFC">
              <w:rPr>
                <w:rFonts w:ascii="Arial" w:hAnsi="Arial" w:cs="Arial"/>
                <w:sz w:val="22"/>
                <w:szCs w:val="22"/>
                <w:lang w:val="en-NZ"/>
              </w:rPr>
              <w:t xml:space="preserve">administrative 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resource is utilised </w:t>
            </w:r>
            <w:r w:rsidR="00D073AF">
              <w:rPr>
                <w:rFonts w:ascii="Arial" w:hAnsi="Arial" w:cs="Arial"/>
                <w:sz w:val="22"/>
                <w:szCs w:val="22"/>
                <w:lang w:val="en-NZ"/>
              </w:rPr>
              <w:t>appropriately.</w:t>
            </w:r>
          </w:p>
          <w:p w14:paraId="224EC2EE" w14:textId="77777777" w:rsidR="00261465" w:rsidRDefault="00261465" w:rsidP="00FB5F1C">
            <w:pPr>
              <w:pStyle w:val="ListParagraph"/>
              <w:tabs>
                <w:tab w:val="num" w:pos="432"/>
              </w:tabs>
              <w:spacing w:before="0" w:after="0"/>
              <w:ind w:left="360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  <w:p w14:paraId="5E182B05" w14:textId="1419D26C" w:rsidR="00D073AF" w:rsidRPr="001944E2" w:rsidRDefault="00D073AF" w:rsidP="00FB5F1C">
            <w:pPr>
              <w:pStyle w:val="ListParagraph"/>
              <w:tabs>
                <w:tab w:val="num" w:pos="432"/>
              </w:tabs>
              <w:spacing w:before="0" w:after="0"/>
              <w:ind w:left="360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5245" w:type="dxa"/>
            <w:hideMark/>
          </w:tcPr>
          <w:p w14:paraId="72AAFA2E" w14:textId="77777777" w:rsidR="00167E77" w:rsidRPr="00140521" w:rsidRDefault="00167E77" w:rsidP="00FB5F1C">
            <w:pPr>
              <w:numPr>
                <w:ilvl w:val="0"/>
                <w:numId w:val="5"/>
              </w:numPr>
              <w:tabs>
                <w:tab w:val="left" w:pos="421"/>
              </w:tabs>
              <w:spacing w:before="40" w:after="0"/>
              <w:ind w:left="357" w:hanging="357"/>
              <w:jc w:val="both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140521">
              <w:rPr>
                <w:rFonts w:ascii="Arial" w:hAnsi="Arial" w:cs="Arial"/>
                <w:sz w:val="22"/>
                <w:szCs w:val="22"/>
                <w:lang w:val="en-NZ"/>
              </w:rPr>
              <w:t>Administration tasks are completed to high quality standard.</w:t>
            </w:r>
          </w:p>
          <w:p w14:paraId="47383D1F" w14:textId="77777777" w:rsidR="0096036A" w:rsidRDefault="00167E77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Accounts Payable and Accounts Receivable tasks are performed in a timely manner.</w:t>
            </w:r>
          </w:p>
          <w:p w14:paraId="6833493F" w14:textId="30A5404E" w:rsidR="00167E77" w:rsidRPr="009D72BF" w:rsidRDefault="00167E77" w:rsidP="00FB5F1C">
            <w:pPr>
              <w:tabs>
                <w:tab w:val="num" w:pos="432"/>
              </w:tabs>
              <w:spacing w:before="0" w:after="0"/>
              <w:ind w:left="357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9939ED" w:rsidRPr="00135D21" w14:paraId="59CCCA3E" w14:textId="77777777" w:rsidTr="00FB5F1C">
        <w:tc>
          <w:tcPr>
            <w:tcW w:w="10236" w:type="dxa"/>
            <w:gridSpan w:val="2"/>
            <w:shd w:val="clear" w:color="auto" w:fill="D5DCE4"/>
            <w:vAlign w:val="center"/>
            <w:hideMark/>
          </w:tcPr>
          <w:p w14:paraId="386EC64C" w14:textId="77777777" w:rsidR="009939ED" w:rsidRPr="00FB5F1C" w:rsidRDefault="009939ED" w:rsidP="00FB5F1C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spacing w:before="0" w:after="0"/>
              <w:ind w:left="353" w:right="85" w:hanging="353"/>
              <w:rPr>
                <w:rFonts w:ascii="Arial" w:hAnsi="Arial" w:cs="Arial"/>
                <w:b/>
              </w:rPr>
            </w:pPr>
            <w:r w:rsidRPr="0033667E"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t>Customer Service</w:t>
            </w:r>
          </w:p>
          <w:p w14:paraId="26568716" w14:textId="77777777" w:rsidR="00261465" w:rsidRPr="00FB5F1C" w:rsidRDefault="00261465" w:rsidP="00FB5F1C">
            <w:pPr>
              <w:pStyle w:val="ListParagraph"/>
              <w:tabs>
                <w:tab w:val="left" w:pos="318"/>
              </w:tabs>
              <w:spacing w:before="0" w:after="0"/>
              <w:ind w:left="353" w:right="85"/>
              <w:rPr>
                <w:rFonts w:ascii="Arial" w:hAnsi="Arial" w:cs="Arial"/>
                <w:b/>
              </w:rPr>
            </w:pPr>
          </w:p>
          <w:p w14:paraId="301CBEB4" w14:textId="77777777" w:rsidR="00261465" w:rsidRPr="00135D21" w:rsidRDefault="00261465" w:rsidP="00FB5F1C">
            <w:pPr>
              <w:pStyle w:val="ListParagraph"/>
              <w:tabs>
                <w:tab w:val="left" w:pos="318"/>
              </w:tabs>
              <w:spacing w:before="0" w:after="0"/>
              <w:ind w:left="353" w:right="85"/>
              <w:rPr>
                <w:rFonts w:ascii="Arial" w:hAnsi="Arial" w:cs="Arial"/>
                <w:b/>
              </w:rPr>
            </w:pPr>
          </w:p>
        </w:tc>
      </w:tr>
      <w:tr w:rsidR="00166E48" w14:paraId="567B1B57" w14:textId="77777777" w:rsidTr="00FB5F1C">
        <w:trPr>
          <w:trHeight w:val="651"/>
        </w:trPr>
        <w:tc>
          <w:tcPr>
            <w:tcW w:w="4991" w:type="dxa"/>
            <w:hideMark/>
          </w:tcPr>
          <w:p w14:paraId="337D28F7" w14:textId="06A61A88" w:rsidR="00166E48" w:rsidRPr="00004CDE" w:rsidRDefault="00166E48" w:rsidP="00FB5F1C">
            <w:pPr>
              <w:numPr>
                <w:ilvl w:val="0"/>
                <w:numId w:val="5"/>
              </w:numPr>
              <w:tabs>
                <w:tab w:val="left" w:pos="421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Ensure </w:t>
            </w:r>
            <w:r w:rsidRPr="00004CDE">
              <w:rPr>
                <w:rFonts w:ascii="Arial" w:hAnsi="Arial" w:cs="Arial"/>
                <w:sz w:val="22"/>
                <w:szCs w:val="22"/>
                <w:lang w:val="en-NZ"/>
              </w:rPr>
              <w:t xml:space="preserve">high quality internal and external customer service is provided by </w:t>
            </w:r>
            <w:r w:rsidR="001944E2">
              <w:rPr>
                <w:rFonts w:ascii="Arial" w:hAnsi="Arial" w:cs="Arial"/>
                <w:sz w:val="22"/>
                <w:szCs w:val="22"/>
                <w:lang w:val="en-NZ"/>
              </w:rPr>
              <w:t xml:space="preserve">marketing </w:t>
            </w:r>
            <w:proofErr w:type="gramStart"/>
            <w:r w:rsidR="001944E2">
              <w:rPr>
                <w:rFonts w:ascii="Arial" w:hAnsi="Arial" w:cs="Arial"/>
                <w:sz w:val="22"/>
                <w:szCs w:val="22"/>
                <w:lang w:val="en-NZ"/>
              </w:rPr>
              <w:t>function</w:t>
            </w:r>
            <w:proofErr w:type="gramEnd"/>
            <w:r w:rsidRPr="00004CDE"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</w:p>
          <w:p w14:paraId="63996CC3" w14:textId="77777777" w:rsidR="00166E48" w:rsidRPr="00004CDE" w:rsidRDefault="00166E48" w:rsidP="00FB5F1C">
            <w:pPr>
              <w:tabs>
                <w:tab w:val="left" w:pos="421"/>
              </w:tabs>
              <w:spacing w:before="0" w:after="0"/>
              <w:ind w:left="357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  <w:p w14:paraId="0FEE574D" w14:textId="77777777" w:rsidR="00166E48" w:rsidRPr="00004CDE" w:rsidRDefault="00166E48" w:rsidP="00FB5F1C">
            <w:pPr>
              <w:numPr>
                <w:ilvl w:val="0"/>
                <w:numId w:val="5"/>
              </w:numPr>
              <w:tabs>
                <w:tab w:val="left" w:pos="421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004CDE">
              <w:rPr>
                <w:rFonts w:ascii="Arial" w:hAnsi="Arial" w:cs="Arial"/>
                <w:sz w:val="22"/>
                <w:szCs w:val="22"/>
                <w:lang w:val="en-NZ"/>
              </w:rPr>
              <w:t>Team members are coached and developed in providing excellent customer service.</w:t>
            </w:r>
          </w:p>
          <w:p w14:paraId="4597CC03" w14:textId="77777777" w:rsidR="00166E48" w:rsidRPr="00004CDE" w:rsidRDefault="00166E48" w:rsidP="00FB5F1C">
            <w:pPr>
              <w:tabs>
                <w:tab w:val="left" w:pos="421"/>
              </w:tabs>
              <w:spacing w:before="0" w:after="0"/>
              <w:ind w:left="357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  <w:p w14:paraId="00BE1F57" w14:textId="6B7A5AEA" w:rsidR="00166E48" w:rsidRPr="001944E2" w:rsidRDefault="00166E48" w:rsidP="00FB5F1C">
            <w:pPr>
              <w:pStyle w:val="ListParagraph"/>
              <w:numPr>
                <w:ilvl w:val="0"/>
                <w:numId w:val="13"/>
              </w:numPr>
              <w:tabs>
                <w:tab w:val="num" w:pos="432"/>
              </w:tabs>
              <w:spacing w:before="0" w:after="0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1944E2">
              <w:rPr>
                <w:rFonts w:ascii="Arial" w:hAnsi="Arial" w:cs="Arial"/>
                <w:sz w:val="22"/>
                <w:szCs w:val="22"/>
                <w:lang w:val="en-NZ"/>
              </w:rPr>
              <w:t>Monitor and assess customer service delivery</w:t>
            </w:r>
            <w:r w:rsidRPr="001944E2">
              <w:rPr>
                <w:rFonts w:ascii="Arial" w:hAnsi="Arial" w:cs="Arial"/>
                <w:b/>
                <w:sz w:val="22"/>
                <w:szCs w:val="22"/>
                <w:lang w:val="en-NZ"/>
              </w:rPr>
              <w:t>.</w:t>
            </w:r>
          </w:p>
        </w:tc>
        <w:tc>
          <w:tcPr>
            <w:tcW w:w="5245" w:type="dxa"/>
            <w:hideMark/>
          </w:tcPr>
          <w:p w14:paraId="7A8B4C42" w14:textId="77777777" w:rsidR="00166E48" w:rsidRPr="00004CDE" w:rsidRDefault="00166E48" w:rsidP="00FB5F1C">
            <w:pPr>
              <w:numPr>
                <w:ilvl w:val="0"/>
                <w:numId w:val="5"/>
              </w:numPr>
              <w:tabs>
                <w:tab w:val="left" w:pos="421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004CDE">
              <w:rPr>
                <w:rFonts w:ascii="Arial" w:hAnsi="Arial" w:cs="Arial"/>
                <w:sz w:val="22"/>
                <w:szCs w:val="22"/>
                <w:lang w:val="en-NZ"/>
              </w:rPr>
              <w:lastRenderedPageBreak/>
              <w:t xml:space="preserve">Customer service focussed behaviour is modelled and reinforced to ensure that internal </w:t>
            </w:r>
            <w:r w:rsidRPr="00004CDE">
              <w:rPr>
                <w:rFonts w:ascii="Arial" w:hAnsi="Arial" w:cs="Arial"/>
                <w:sz w:val="22"/>
                <w:szCs w:val="22"/>
                <w:lang w:val="en-NZ"/>
              </w:rPr>
              <w:lastRenderedPageBreak/>
              <w:t>and external customers are satisfied with the service received.</w:t>
            </w:r>
          </w:p>
          <w:p w14:paraId="4CF98234" w14:textId="77777777" w:rsidR="00166E48" w:rsidRPr="00004CDE" w:rsidRDefault="00166E48" w:rsidP="00FB5F1C">
            <w:pPr>
              <w:numPr>
                <w:ilvl w:val="0"/>
                <w:numId w:val="5"/>
              </w:numPr>
              <w:tabs>
                <w:tab w:val="left" w:pos="421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004CDE">
              <w:rPr>
                <w:rFonts w:ascii="Arial" w:hAnsi="Arial" w:cs="Arial"/>
                <w:sz w:val="22"/>
                <w:szCs w:val="22"/>
                <w:lang w:val="en-NZ"/>
              </w:rPr>
              <w:t xml:space="preserve">Team members </w:t>
            </w:r>
            <w:proofErr w:type="gramStart"/>
            <w:r w:rsidRPr="00004CDE">
              <w:rPr>
                <w:rFonts w:ascii="Arial" w:hAnsi="Arial" w:cs="Arial"/>
                <w:sz w:val="22"/>
                <w:szCs w:val="22"/>
                <w:lang w:val="en-NZ"/>
              </w:rPr>
              <w:t>are able to</w:t>
            </w:r>
            <w:proofErr w:type="gramEnd"/>
            <w:r w:rsidRPr="00004CDE">
              <w:rPr>
                <w:rFonts w:ascii="Arial" w:hAnsi="Arial" w:cs="Arial"/>
                <w:sz w:val="22"/>
                <w:szCs w:val="22"/>
                <w:lang w:val="en-NZ"/>
              </w:rPr>
              <w:t xml:space="preserve"> address, and where possible resolve, customer requests for service.</w:t>
            </w:r>
          </w:p>
          <w:p w14:paraId="1B04D30B" w14:textId="77777777" w:rsidR="00166E48" w:rsidRPr="00004CDE" w:rsidRDefault="00166E48" w:rsidP="00FB5F1C">
            <w:pPr>
              <w:numPr>
                <w:ilvl w:val="0"/>
                <w:numId w:val="5"/>
              </w:numPr>
              <w:tabs>
                <w:tab w:val="left" w:pos="421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004CDE">
              <w:rPr>
                <w:rFonts w:ascii="Arial" w:hAnsi="Arial" w:cs="Arial"/>
                <w:sz w:val="22"/>
                <w:szCs w:val="22"/>
                <w:lang w:val="en-NZ"/>
              </w:rPr>
              <w:t>Customer service standards are achieved.</w:t>
            </w:r>
          </w:p>
          <w:p w14:paraId="232111C8" w14:textId="77777777" w:rsidR="00166E48" w:rsidRPr="00004CDE" w:rsidRDefault="00166E48" w:rsidP="00FB5F1C">
            <w:pPr>
              <w:numPr>
                <w:ilvl w:val="0"/>
                <w:numId w:val="5"/>
              </w:numPr>
              <w:tabs>
                <w:tab w:val="left" w:pos="421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004CDE">
              <w:rPr>
                <w:rFonts w:ascii="Arial" w:hAnsi="Arial" w:cs="Arial"/>
                <w:sz w:val="22"/>
                <w:szCs w:val="22"/>
                <w:lang w:val="en-NZ"/>
              </w:rPr>
              <w:t>Regular feedback from key stakeholders is sought and acted upon.</w:t>
            </w:r>
          </w:p>
          <w:p w14:paraId="17AECBB2" w14:textId="77777777" w:rsidR="00166E48" w:rsidRDefault="00166E48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004CDE">
              <w:rPr>
                <w:rFonts w:ascii="Arial" w:hAnsi="Arial" w:cs="Arial"/>
                <w:sz w:val="22"/>
                <w:szCs w:val="22"/>
                <w:lang w:val="en-NZ"/>
              </w:rPr>
              <w:t>Team members are encouraged to identify better ways of doing things to improve customer service.</w:t>
            </w:r>
          </w:p>
          <w:p w14:paraId="02A386E8" w14:textId="46B3F5C1" w:rsidR="00D073AF" w:rsidRPr="009D72BF" w:rsidRDefault="00D073AF" w:rsidP="00FB5F1C">
            <w:pPr>
              <w:tabs>
                <w:tab w:val="num" w:pos="432"/>
              </w:tabs>
              <w:spacing w:before="0" w:after="0"/>
              <w:ind w:left="357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9939ED" w:rsidRPr="00135D21" w14:paraId="179F4713" w14:textId="77777777" w:rsidTr="00FB5F1C">
        <w:trPr>
          <w:trHeight w:val="511"/>
        </w:trPr>
        <w:tc>
          <w:tcPr>
            <w:tcW w:w="10236" w:type="dxa"/>
            <w:gridSpan w:val="2"/>
            <w:shd w:val="clear" w:color="auto" w:fill="D5DCE4"/>
            <w:vAlign w:val="center"/>
            <w:hideMark/>
          </w:tcPr>
          <w:p w14:paraId="5856DE69" w14:textId="77777777" w:rsidR="009939ED" w:rsidRPr="00135D21" w:rsidRDefault="009939ED" w:rsidP="00FB5F1C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spacing w:before="0" w:after="0"/>
              <w:ind w:left="353" w:right="85" w:hanging="353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lastRenderedPageBreak/>
              <w:t xml:space="preserve"> </w:t>
            </w:r>
            <w:r w:rsidRPr="0033667E"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t>Risk Management</w:t>
            </w:r>
          </w:p>
        </w:tc>
      </w:tr>
      <w:tr w:rsidR="009939ED" w14:paraId="483A3B74" w14:textId="77777777" w:rsidTr="00FB5F1C">
        <w:tc>
          <w:tcPr>
            <w:tcW w:w="4991" w:type="dxa"/>
          </w:tcPr>
          <w:p w14:paraId="54767114" w14:textId="77777777" w:rsidR="009939ED" w:rsidRPr="006B5287" w:rsidRDefault="009939ED" w:rsidP="00FB5F1C">
            <w:pPr>
              <w:numPr>
                <w:ilvl w:val="0"/>
                <w:numId w:val="5"/>
              </w:numPr>
              <w:tabs>
                <w:tab w:val="left" w:pos="421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Compliance with Risk Management.</w:t>
            </w:r>
          </w:p>
        </w:tc>
        <w:tc>
          <w:tcPr>
            <w:tcW w:w="5245" w:type="dxa"/>
            <w:hideMark/>
          </w:tcPr>
          <w:p w14:paraId="5EDCE98D" w14:textId="77777777" w:rsidR="009939ED" w:rsidRDefault="009939ED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Best practice risk management procedures apply to all projects and activities.</w:t>
            </w:r>
          </w:p>
          <w:p w14:paraId="5BF8A588" w14:textId="6D00C3B0" w:rsidR="009939ED" w:rsidRDefault="009939ED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Compliance with risk management policies and procedures.</w:t>
            </w:r>
          </w:p>
          <w:p w14:paraId="7D1A0BEF" w14:textId="77777777" w:rsidR="009939ED" w:rsidRDefault="009939ED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Risks associated with functions managed/policies being developed are accurately identified,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NZ"/>
              </w:rPr>
              <w:t>evaluated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 and reduced.</w:t>
            </w:r>
          </w:p>
          <w:p w14:paraId="6CF32E0B" w14:textId="77777777" w:rsidR="00D073AF" w:rsidRPr="009D72BF" w:rsidRDefault="00D073AF" w:rsidP="00FB5F1C">
            <w:pPr>
              <w:tabs>
                <w:tab w:val="num" w:pos="432"/>
              </w:tabs>
              <w:spacing w:before="0" w:after="0"/>
              <w:ind w:left="357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9939ED" w:rsidRPr="00135D21" w14:paraId="2C989571" w14:textId="77777777" w:rsidTr="00FB5F1C">
        <w:tblPrEx>
          <w:tblCellMar>
            <w:left w:w="0" w:type="dxa"/>
            <w:right w:w="0" w:type="dxa"/>
          </w:tblCellMar>
        </w:tblPrEx>
        <w:trPr>
          <w:trHeight w:val="573"/>
        </w:trPr>
        <w:tc>
          <w:tcPr>
            <w:tcW w:w="10236" w:type="dxa"/>
            <w:gridSpan w:val="2"/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7BADC" w14:textId="77777777" w:rsidR="009939ED" w:rsidRPr="00135D21" w:rsidRDefault="009939ED" w:rsidP="00FB5F1C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spacing w:before="0" w:after="0"/>
              <w:ind w:left="353" w:right="85" w:hanging="353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t xml:space="preserve"> </w:t>
            </w:r>
            <w:r w:rsidRPr="0033667E"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t>Health and Safety</w:t>
            </w:r>
          </w:p>
        </w:tc>
      </w:tr>
      <w:tr w:rsidR="009939ED" w14:paraId="7B85ADFD" w14:textId="77777777" w:rsidTr="00FB5F1C">
        <w:tblPrEx>
          <w:tblCellMar>
            <w:left w:w="0" w:type="dxa"/>
            <w:right w:w="0" w:type="dxa"/>
          </w:tblCellMar>
        </w:tblPrEx>
        <w:tc>
          <w:tcPr>
            <w:tcW w:w="4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9CBEA" w14:textId="77777777" w:rsidR="009939ED" w:rsidRPr="00EF051B" w:rsidRDefault="009939ED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EF051B">
              <w:rPr>
                <w:rFonts w:ascii="Arial" w:hAnsi="Arial" w:cs="Arial"/>
                <w:sz w:val="22"/>
                <w:szCs w:val="22"/>
                <w:lang w:val="en-NZ"/>
              </w:rPr>
              <w:t xml:space="preserve">Comply with all safe work procedures, </w:t>
            </w:r>
            <w:proofErr w:type="gramStart"/>
            <w:r w:rsidRPr="00EF051B">
              <w:rPr>
                <w:rFonts w:ascii="Arial" w:hAnsi="Arial" w:cs="Arial"/>
                <w:sz w:val="22"/>
                <w:szCs w:val="22"/>
                <w:lang w:val="en-NZ"/>
              </w:rPr>
              <w:t>policies</w:t>
            </w:r>
            <w:proofErr w:type="gramEnd"/>
            <w:r w:rsidRPr="00EF051B">
              <w:rPr>
                <w:rFonts w:ascii="Arial" w:hAnsi="Arial" w:cs="Arial"/>
                <w:sz w:val="22"/>
                <w:szCs w:val="22"/>
                <w:lang w:val="en-NZ"/>
              </w:rPr>
              <w:t xml:space="preserve"> and instructions.</w:t>
            </w:r>
          </w:p>
          <w:p w14:paraId="3100D53B" w14:textId="77777777" w:rsidR="009939ED" w:rsidRPr="00EF051B" w:rsidRDefault="009939ED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EF051B">
              <w:rPr>
                <w:rFonts w:ascii="Arial" w:hAnsi="Arial" w:cs="Arial"/>
                <w:sz w:val="22"/>
                <w:szCs w:val="22"/>
                <w:lang w:val="en-NZ"/>
              </w:rPr>
              <w:t>Report all incidents, hazards/</w:t>
            </w:r>
            <w:proofErr w:type="gramStart"/>
            <w:r w:rsidRPr="00EF051B">
              <w:rPr>
                <w:rFonts w:ascii="Arial" w:hAnsi="Arial" w:cs="Arial"/>
                <w:sz w:val="22"/>
                <w:szCs w:val="22"/>
                <w:lang w:val="en-NZ"/>
              </w:rPr>
              <w:t>risks</w:t>
            </w:r>
            <w:proofErr w:type="gramEnd"/>
            <w:r w:rsidRPr="00EF051B">
              <w:rPr>
                <w:rFonts w:ascii="Arial" w:hAnsi="Arial" w:cs="Arial"/>
                <w:sz w:val="22"/>
                <w:szCs w:val="22"/>
                <w:lang w:val="en-NZ"/>
              </w:rPr>
              <w:t xml:space="preserve"> and injuries to supervisors in a timely manner.</w:t>
            </w:r>
          </w:p>
          <w:p w14:paraId="4D98C7F3" w14:textId="77777777" w:rsidR="000B43F9" w:rsidRDefault="009939ED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EF051B">
              <w:rPr>
                <w:rFonts w:ascii="Arial" w:hAnsi="Arial" w:cs="Arial"/>
                <w:sz w:val="22"/>
                <w:szCs w:val="22"/>
                <w:lang w:val="en-NZ"/>
              </w:rPr>
              <w:t xml:space="preserve">Actively participate in the ongoing development of safe workplace practices </w:t>
            </w:r>
          </w:p>
          <w:p w14:paraId="2BED5BB1" w14:textId="4BC7DDE7" w:rsidR="009939ED" w:rsidRPr="009D72BF" w:rsidRDefault="009939ED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EF051B">
              <w:rPr>
                <w:rFonts w:ascii="Arial" w:hAnsi="Arial" w:cs="Arial"/>
                <w:sz w:val="22"/>
                <w:szCs w:val="22"/>
                <w:lang w:val="en-NZ"/>
              </w:rPr>
              <w:t>Take personal responsibility for own safety without putting others at risk.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34E05" w14:textId="77777777" w:rsidR="009939ED" w:rsidRPr="00EF051B" w:rsidRDefault="009939ED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EF051B">
              <w:rPr>
                <w:rFonts w:ascii="Arial" w:hAnsi="Arial" w:cs="Arial"/>
                <w:sz w:val="22"/>
                <w:szCs w:val="22"/>
                <w:lang w:val="en-NZ"/>
              </w:rPr>
              <w:t>Comply with any reasonable instruction that is given to you by the PCBU or your Manager.</w:t>
            </w:r>
          </w:p>
          <w:p w14:paraId="6A3502E9" w14:textId="77777777" w:rsidR="009939ED" w:rsidRPr="00EF051B" w:rsidRDefault="009939ED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EF051B">
              <w:rPr>
                <w:rFonts w:ascii="Arial" w:hAnsi="Arial" w:cs="Arial"/>
                <w:sz w:val="22"/>
                <w:szCs w:val="22"/>
                <w:lang w:val="en-NZ"/>
              </w:rPr>
              <w:t xml:space="preserve">Timely, </w:t>
            </w:r>
            <w:proofErr w:type="gramStart"/>
            <w:r w:rsidRPr="00EF051B">
              <w:rPr>
                <w:rFonts w:ascii="Arial" w:hAnsi="Arial" w:cs="Arial"/>
                <w:sz w:val="22"/>
                <w:szCs w:val="22"/>
                <w:lang w:val="en-NZ"/>
              </w:rPr>
              <w:t>full</w:t>
            </w:r>
            <w:proofErr w:type="gramEnd"/>
            <w:r w:rsidRPr="00EF051B">
              <w:rPr>
                <w:rFonts w:ascii="Arial" w:hAnsi="Arial" w:cs="Arial"/>
                <w:sz w:val="22"/>
                <w:szCs w:val="22"/>
                <w:lang w:val="en-NZ"/>
              </w:rPr>
              <w:t xml:space="preserve"> and accurate completion of incidents on the H &amp; S electronic reporting. </w:t>
            </w:r>
          </w:p>
          <w:p w14:paraId="0EBD9078" w14:textId="0060BBDF" w:rsidR="009939ED" w:rsidRPr="00EF051B" w:rsidRDefault="009939ED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EF051B">
              <w:rPr>
                <w:rFonts w:ascii="Arial" w:hAnsi="Arial" w:cs="Arial"/>
                <w:sz w:val="22"/>
                <w:szCs w:val="22"/>
                <w:lang w:val="en-NZ"/>
              </w:rPr>
              <w:t>Participate in all Health &amp; Safety programmes and updates as and when required.</w:t>
            </w:r>
          </w:p>
          <w:p w14:paraId="428442BE" w14:textId="77777777" w:rsidR="009939ED" w:rsidRDefault="009939ED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EF051B">
              <w:rPr>
                <w:rFonts w:ascii="Arial" w:hAnsi="Arial" w:cs="Arial"/>
                <w:sz w:val="22"/>
                <w:szCs w:val="22"/>
                <w:lang w:val="en-NZ"/>
              </w:rPr>
              <w:t>Demonstrate commitment to Health &amp; Safety for yourself and your work colleagues.</w:t>
            </w:r>
          </w:p>
          <w:p w14:paraId="195C0DAF" w14:textId="77777777" w:rsidR="00D073AF" w:rsidRPr="009D72BF" w:rsidRDefault="00D073AF" w:rsidP="00FB5F1C">
            <w:pPr>
              <w:tabs>
                <w:tab w:val="num" w:pos="432"/>
              </w:tabs>
              <w:spacing w:before="0" w:after="0"/>
              <w:ind w:left="357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9939ED" w:rsidRPr="00135D21" w14:paraId="4B365E7E" w14:textId="77777777" w:rsidTr="00FB5F1C">
        <w:trPr>
          <w:trHeight w:val="440"/>
        </w:trPr>
        <w:tc>
          <w:tcPr>
            <w:tcW w:w="10236" w:type="dxa"/>
            <w:gridSpan w:val="2"/>
            <w:shd w:val="clear" w:color="auto" w:fill="D5DCE4"/>
            <w:vAlign w:val="center"/>
            <w:hideMark/>
          </w:tcPr>
          <w:p w14:paraId="5270C4AF" w14:textId="77777777" w:rsidR="009939ED" w:rsidRPr="00135D21" w:rsidRDefault="009939ED" w:rsidP="00FB5F1C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spacing w:before="0" w:after="0"/>
              <w:ind w:left="353" w:right="85" w:hanging="353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t xml:space="preserve"> </w:t>
            </w:r>
            <w:r w:rsidRPr="0033667E"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t>Professional Development and Training</w:t>
            </w:r>
          </w:p>
        </w:tc>
      </w:tr>
      <w:tr w:rsidR="009939ED" w14:paraId="586BB315" w14:textId="77777777" w:rsidTr="00FB5F1C">
        <w:trPr>
          <w:trHeight w:val="841"/>
        </w:trPr>
        <w:tc>
          <w:tcPr>
            <w:tcW w:w="4991" w:type="dxa"/>
          </w:tcPr>
          <w:p w14:paraId="7FD3D758" w14:textId="77777777" w:rsidR="009939ED" w:rsidRPr="006B5287" w:rsidRDefault="009939ED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D72BF">
              <w:rPr>
                <w:rFonts w:ascii="Arial" w:hAnsi="Arial" w:cs="Arial"/>
                <w:sz w:val="22"/>
                <w:szCs w:val="22"/>
                <w:lang w:val="en-NZ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t>Professional Development/Training Needs.</w:t>
            </w:r>
          </w:p>
        </w:tc>
        <w:tc>
          <w:tcPr>
            <w:tcW w:w="5245" w:type="dxa"/>
            <w:hideMark/>
          </w:tcPr>
          <w:p w14:paraId="7CF9476C" w14:textId="77777777" w:rsidR="009939ED" w:rsidRDefault="009939ED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Own training needs are identified through appraisal and training needs analysis.</w:t>
            </w:r>
          </w:p>
          <w:p w14:paraId="17E89B56" w14:textId="19C34E1B" w:rsidR="006861DC" w:rsidRPr="006861DC" w:rsidRDefault="006861DC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Training needs of all staff are identified through appraisal and training needs analysis.</w:t>
            </w:r>
          </w:p>
          <w:p w14:paraId="0235EF34" w14:textId="77777777" w:rsidR="009939ED" w:rsidRDefault="009939ED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Agreed training programmed/development opportunities are taken up.</w:t>
            </w:r>
          </w:p>
          <w:p w14:paraId="7AF277AA" w14:textId="77777777" w:rsidR="009939ED" w:rsidRDefault="009939ED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Knowledge of both management and professional areas remains up to date.</w:t>
            </w:r>
          </w:p>
          <w:p w14:paraId="6A263FD5" w14:textId="77777777" w:rsidR="00D073AF" w:rsidRDefault="00D073AF" w:rsidP="00FB5F1C">
            <w:pPr>
              <w:tabs>
                <w:tab w:val="num" w:pos="432"/>
              </w:tabs>
              <w:spacing w:before="0" w:after="0"/>
              <w:ind w:left="357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9939ED" w:rsidRPr="00135D21" w14:paraId="50A96B49" w14:textId="77777777" w:rsidTr="00FB5F1C">
        <w:trPr>
          <w:trHeight w:val="449"/>
        </w:trPr>
        <w:tc>
          <w:tcPr>
            <w:tcW w:w="10236" w:type="dxa"/>
            <w:gridSpan w:val="2"/>
            <w:shd w:val="clear" w:color="auto" w:fill="D5DCE4"/>
            <w:vAlign w:val="center"/>
            <w:hideMark/>
          </w:tcPr>
          <w:p w14:paraId="36C22244" w14:textId="77777777" w:rsidR="009939ED" w:rsidRPr="00135D21" w:rsidRDefault="009939ED" w:rsidP="00FB5F1C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spacing w:before="0" w:after="0"/>
              <w:ind w:left="353" w:right="85" w:hanging="353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t xml:space="preserve"> </w:t>
            </w:r>
            <w:r w:rsidRPr="0033667E"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t>Other</w:t>
            </w:r>
          </w:p>
        </w:tc>
      </w:tr>
      <w:tr w:rsidR="009939ED" w14:paraId="3985572C" w14:textId="77777777" w:rsidTr="00FB5F1C">
        <w:trPr>
          <w:trHeight w:val="743"/>
        </w:trPr>
        <w:tc>
          <w:tcPr>
            <w:tcW w:w="10236" w:type="dxa"/>
            <w:gridSpan w:val="2"/>
            <w:vAlign w:val="center"/>
          </w:tcPr>
          <w:p w14:paraId="0E85AE88" w14:textId="77777777" w:rsidR="009939ED" w:rsidRPr="009D72BF" w:rsidRDefault="009939ED" w:rsidP="00FB5F1C">
            <w:pPr>
              <w:numPr>
                <w:ilvl w:val="0"/>
                <w:numId w:val="5"/>
              </w:numPr>
              <w:tabs>
                <w:tab w:val="num" w:pos="432"/>
              </w:tabs>
              <w:spacing w:before="80" w:afterLines="40" w:after="96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Special projects are completed from time to time, meeting quality standards and deadline requirements.</w:t>
            </w:r>
          </w:p>
        </w:tc>
      </w:tr>
    </w:tbl>
    <w:p w14:paraId="4B6DFC90" w14:textId="77777777" w:rsidR="009939ED" w:rsidRPr="00D34BD4" w:rsidRDefault="009939ED" w:rsidP="009939ED">
      <w:pPr>
        <w:rPr>
          <w:rFonts w:ascii="Arial" w:hAnsi="Arial" w:cs="Arial"/>
          <w:i/>
          <w:iCs/>
          <w:sz w:val="16"/>
          <w:lang w:val="en-NZ"/>
        </w:rPr>
      </w:pPr>
    </w:p>
    <w:p w14:paraId="557F0863" w14:textId="77777777" w:rsidR="009939ED" w:rsidRPr="00324D69" w:rsidRDefault="009939ED" w:rsidP="009939ED">
      <w:pPr>
        <w:ind w:left="-142"/>
        <w:jc w:val="both"/>
        <w:rPr>
          <w:rFonts w:ascii="Arial" w:hAnsi="Arial" w:cs="Arial"/>
          <w:b/>
          <w:i/>
          <w:iCs/>
          <w:sz w:val="22"/>
          <w:szCs w:val="22"/>
          <w:lang w:val="en-NZ"/>
        </w:rPr>
      </w:pPr>
      <w:r w:rsidRPr="00324D69">
        <w:rPr>
          <w:rFonts w:ascii="Arial" w:hAnsi="Arial" w:cs="Arial"/>
          <w:b/>
          <w:i/>
          <w:iCs/>
          <w:sz w:val="22"/>
          <w:szCs w:val="22"/>
          <w:lang w:val="en-NZ"/>
        </w:rPr>
        <w:t>Note:</w:t>
      </w:r>
    </w:p>
    <w:p w14:paraId="0571A346" w14:textId="77777777" w:rsidR="009939ED" w:rsidRDefault="009939ED" w:rsidP="009939ED">
      <w:pPr>
        <w:ind w:left="-142"/>
        <w:jc w:val="both"/>
        <w:rPr>
          <w:rFonts w:ascii="Arial" w:hAnsi="Arial" w:cs="Arial"/>
          <w:i/>
          <w:iCs/>
          <w:sz w:val="22"/>
          <w:szCs w:val="22"/>
          <w:lang w:val="en-NZ"/>
        </w:rPr>
      </w:pPr>
      <w:r>
        <w:rPr>
          <w:rFonts w:ascii="Arial" w:hAnsi="Arial" w:cs="Arial"/>
          <w:i/>
          <w:iCs/>
          <w:sz w:val="22"/>
          <w:szCs w:val="22"/>
          <w:lang w:val="en-NZ"/>
        </w:rPr>
        <w:t>The above performance standards are provided as a guide only.  The precise performance objectives and measures for this position will need further discussion between the jobholder and manager as part of the performance management process.</w:t>
      </w:r>
    </w:p>
    <w:p w14:paraId="29DF1CE4" w14:textId="77777777" w:rsidR="009939ED" w:rsidRDefault="009939ED" w:rsidP="009939ED">
      <w:pPr>
        <w:ind w:left="-142"/>
        <w:jc w:val="both"/>
        <w:rPr>
          <w:rFonts w:ascii="Arial" w:hAnsi="Arial" w:cs="Arial"/>
          <w:i/>
          <w:iCs/>
          <w:sz w:val="22"/>
          <w:szCs w:val="22"/>
          <w:lang w:val="en-NZ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3"/>
        <w:gridCol w:w="112"/>
      </w:tblGrid>
      <w:tr w:rsidR="009939ED" w14:paraId="6D0B9713" w14:textId="77777777" w:rsidTr="004600FD">
        <w:trPr>
          <w:cantSplit/>
          <w:tblHeader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6F6411CB" w14:textId="77777777" w:rsidR="009939ED" w:rsidRDefault="009939ED" w:rsidP="004600FD">
            <w:pPr>
              <w:tabs>
                <w:tab w:val="left" w:pos="459"/>
              </w:tabs>
              <w:spacing w:before="120" w:after="120"/>
              <w:ind w:right="85"/>
              <w:outlineLvl w:val="0"/>
              <w:rPr>
                <w:rFonts w:ascii="Arial" w:hAnsi="Arial" w:cs="Arial"/>
                <w:b/>
                <w:bCs/>
                <w:sz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lang w:val="en-NZ"/>
              </w:rPr>
              <w:lastRenderedPageBreak/>
              <w:t>Work Complexity</w:t>
            </w:r>
          </w:p>
        </w:tc>
      </w:tr>
      <w:tr w:rsidR="009939ED" w:rsidRPr="00CA759E" w14:paraId="5E82D6FE" w14:textId="77777777" w:rsidTr="004600FD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A11F" w14:textId="77777777" w:rsidR="00D073AF" w:rsidRPr="00140521" w:rsidRDefault="00D073AF" w:rsidP="00FB5F1C">
            <w:pPr>
              <w:numPr>
                <w:ilvl w:val="0"/>
                <w:numId w:val="12"/>
              </w:numPr>
              <w:tabs>
                <w:tab w:val="left" w:pos="317"/>
              </w:tabs>
              <w:spacing w:before="0" w:after="0"/>
              <w:ind w:left="714" w:right="85" w:hanging="357"/>
              <w:jc w:val="both"/>
              <w:outlineLvl w:val="0"/>
              <w:rPr>
                <w:rFonts w:ascii="Arial" w:hAnsi="Arial" w:cs="Arial"/>
                <w:bCs/>
                <w:lang w:val="en-NZ"/>
              </w:rPr>
            </w:pPr>
            <w:r w:rsidRPr="00140521">
              <w:rPr>
                <w:rFonts w:ascii="Arial" w:hAnsi="Arial" w:cs="Arial"/>
                <w:bCs/>
                <w:sz w:val="22"/>
                <w:szCs w:val="22"/>
                <w:lang w:val="en-NZ"/>
              </w:rPr>
              <w:t>Judgement needed to prioritise time and a range of varied work priorities.</w:t>
            </w:r>
          </w:p>
          <w:p w14:paraId="08C10685" w14:textId="77777777" w:rsidR="00D073AF" w:rsidRPr="00140521" w:rsidRDefault="00D073AF" w:rsidP="00FB5F1C">
            <w:pPr>
              <w:numPr>
                <w:ilvl w:val="0"/>
                <w:numId w:val="12"/>
              </w:numPr>
              <w:tabs>
                <w:tab w:val="left" w:pos="317"/>
              </w:tabs>
              <w:spacing w:before="0" w:after="0"/>
              <w:ind w:left="714" w:right="85" w:hanging="357"/>
              <w:jc w:val="both"/>
              <w:outlineLvl w:val="0"/>
              <w:rPr>
                <w:rFonts w:ascii="Arial" w:hAnsi="Arial" w:cs="Arial"/>
                <w:bCs/>
                <w:lang w:val="en-NZ"/>
              </w:rPr>
            </w:pPr>
            <w:r w:rsidRPr="00140521">
              <w:rPr>
                <w:rFonts w:ascii="Arial" w:hAnsi="Arial" w:cs="Arial"/>
                <w:bCs/>
                <w:sz w:val="22"/>
                <w:szCs w:val="22"/>
                <w:lang w:val="en-NZ"/>
              </w:rPr>
              <w:t xml:space="preserve">Managing </w:t>
            </w:r>
            <w:proofErr w:type="gramStart"/>
            <w:r w:rsidRPr="00140521">
              <w:rPr>
                <w:rFonts w:ascii="Arial" w:hAnsi="Arial" w:cs="Arial"/>
                <w:bCs/>
                <w:sz w:val="22"/>
                <w:szCs w:val="22"/>
                <w:lang w:val="en-NZ"/>
              </w:rPr>
              <w:t>a number of</w:t>
            </w:r>
            <w:proofErr w:type="gramEnd"/>
            <w:r w:rsidRPr="00140521">
              <w:rPr>
                <w:rFonts w:ascii="Arial" w:hAnsi="Arial" w:cs="Arial"/>
                <w:bCs/>
                <w:sz w:val="22"/>
                <w:szCs w:val="22"/>
                <w:lang w:val="en-NZ"/>
              </w:rPr>
              <w:t xml:space="preserve"> tasks/jobs at the same time and ensuring that all deadlines are met.</w:t>
            </w:r>
          </w:p>
          <w:p w14:paraId="7023D123" w14:textId="77777777" w:rsidR="00D073AF" w:rsidRPr="00140521" w:rsidRDefault="00D073AF" w:rsidP="00FB5F1C">
            <w:pPr>
              <w:numPr>
                <w:ilvl w:val="0"/>
                <w:numId w:val="12"/>
              </w:numPr>
              <w:tabs>
                <w:tab w:val="left" w:pos="317"/>
              </w:tabs>
              <w:spacing w:before="0" w:after="0"/>
              <w:ind w:left="714" w:right="85" w:hanging="357"/>
              <w:jc w:val="both"/>
              <w:outlineLvl w:val="0"/>
              <w:rPr>
                <w:rFonts w:ascii="Arial" w:hAnsi="Arial" w:cs="Arial"/>
                <w:bCs/>
                <w:lang w:val="en-NZ"/>
              </w:rPr>
            </w:pPr>
            <w:r w:rsidRPr="00140521">
              <w:rPr>
                <w:rFonts w:ascii="Arial" w:hAnsi="Arial" w:cs="Arial"/>
                <w:bCs/>
                <w:sz w:val="22"/>
                <w:szCs w:val="22"/>
                <w:lang w:val="en-NZ"/>
              </w:rPr>
              <w:t>Explaining processes and procedures and encouraging people to follow them.</w:t>
            </w:r>
          </w:p>
          <w:p w14:paraId="291B2E17" w14:textId="77777777" w:rsidR="00D073AF" w:rsidRPr="00140521" w:rsidRDefault="00D073AF" w:rsidP="00FB5F1C">
            <w:pPr>
              <w:numPr>
                <w:ilvl w:val="0"/>
                <w:numId w:val="12"/>
              </w:numPr>
              <w:tabs>
                <w:tab w:val="left" w:pos="317"/>
              </w:tabs>
              <w:spacing w:before="0" w:after="0"/>
              <w:ind w:left="714" w:right="85" w:hanging="357"/>
              <w:jc w:val="both"/>
              <w:outlineLvl w:val="0"/>
              <w:rPr>
                <w:rFonts w:ascii="Arial" w:hAnsi="Arial" w:cs="Arial"/>
                <w:bCs/>
                <w:lang w:val="en-NZ"/>
              </w:rPr>
            </w:pPr>
            <w:r w:rsidRPr="00140521">
              <w:rPr>
                <w:rFonts w:ascii="Arial" w:hAnsi="Arial" w:cs="Arial"/>
                <w:bCs/>
                <w:sz w:val="22"/>
                <w:szCs w:val="22"/>
                <w:lang w:val="en-NZ"/>
              </w:rPr>
              <w:t>Maintain project plans and knowledge of digital, economic development, visit, innovation and education projects and processes.</w:t>
            </w:r>
          </w:p>
          <w:p w14:paraId="12C4044C" w14:textId="77777777" w:rsidR="00D073AF" w:rsidRPr="00140521" w:rsidRDefault="00D073AF" w:rsidP="00FB5F1C">
            <w:pPr>
              <w:numPr>
                <w:ilvl w:val="0"/>
                <w:numId w:val="12"/>
              </w:numPr>
              <w:tabs>
                <w:tab w:val="left" w:pos="317"/>
              </w:tabs>
              <w:spacing w:before="0" w:after="0"/>
              <w:ind w:left="714" w:right="85" w:hanging="357"/>
              <w:jc w:val="both"/>
              <w:outlineLvl w:val="0"/>
              <w:rPr>
                <w:rFonts w:ascii="Arial" w:hAnsi="Arial" w:cs="Arial"/>
                <w:bCs/>
                <w:lang w:val="en-NZ"/>
              </w:rPr>
            </w:pPr>
            <w:r w:rsidRPr="00140521">
              <w:rPr>
                <w:rFonts w:ascii="Arial" w:hAnsi="Arial" w:cs="Arial"/>
                <w:bCs/>
                <w:sz w:val="22"/>
                <w:szCs w:val="22"/>
                <w:lang w:val="en-NZ"/>
              </w:rPr>
              <w:t>Needs to be highly organised and methodical.</w:t>
            </w:r>
          </w:p>
          <w:p w14:paraId="04E58638" w14:textId="77777777" w:rsidR="00D073AF" w:rsidRPr="00140521" w:rsidRDefault="00D073AF" w:rsidP="00FB5F1C">
            <w:pPr>
              <w:numPr>
                <w:ilvl w:val="0"/>
                <w:numId w:val="12"/>
              </w:numPr>
              <w:tabs>
                <w:tab w:val="left" w:pos="317"/>
              </w:tabs>
              <w:spacing w:before="0" w:after="0"/>
              <w:ind w:left="714" w:right="85" w:hanging="357"/>
              <w:jc w:val="both"/>
              <w:outlineLvl w:val="0"/>
              <w:rPr>
                <w:rFonts w:ascii="Arial" w:hAnsi="Arial" w:cs="Arial"/>
                <w:bCs/>
                <w:lang w:val="en-NZ"/>
              </w:rPr>
            </w:pPr>
            <w:r w:rsidRPr="00140521">
              <w:rPr>
                <w:rFonts w:ascii="Arial" w:hAnsi="Arial" w:cs="Arial"/>
                <w:bCs/>
                <w:sz w:val="22"/>
                <w:szCs w:val="22"/>
                <w:lang w:val="en-NZ"/>
              </w:rPr>
              <w:t>Business case, investment memorandum and report writing.</w:t>
            </w:r>
          </w:p>
          <w:p w14:paraId="745AC511" w14:textId="77777777" w:rsidR="00D073AF" w:rsidRPr="00140521" w:rsidRDefault="00D073AF" w:rsidP="00FB5F1C">
            <w:pPr>
              <w:numPr>
                <w:ilvl w:val="0"/>
                <w:numId w:val="12"/>
              </w:numPr>
              <w:tabs>
                <w:tab w:val="left" w:pos="317"/>
              </w:tabs>
              <w:spacing w:before="0" w:after="0"/>
              <w:ind w:left="714" w:right="85" w:hanging="357"/>
              <w:jc w:val="both"/>
              <w:outlineLvl w:val="0"/>
              <w:rPr>
                <w:rFonts w:ascii="Arial" w:hAnsi="Arial" w:cs="Arial"/>
                <w:bCs/>
                <w:lang w:val="en-NZ"/>
              </w:rPr>
            </w:pPr>
            <w:r w:rsidRPr="00140521">
              <w:rPr>
                <w:rFonts w:ascii="Arial" w:hAnsi="Arial" w:cs="Arial"/>
                <w:bCs/>
                <w:sz w:val="22"/>
                <w:szCs w:val="22"/>
                <w:lang w:val="en-NZ"/>
              </w:rPr>
              <w:t>Project Management.</w:t>
            </w:r>
          </w:p>
          <w:p w14:paraId="59471C41" w14:textId="77777777" w:rsidR="00D073AF" w:rsidRPr="00140521" w:rsidRDefault="00D073AF" w:rsidP="00FB5F1C">
            <w:pPr>
              <w:numPr>
                <w:ilvl w:val="0"/>
                <w:numId w:val="12"/>
              </w:numPr>
              <w:tabs>
                <w:tab w:val="left" w:pos="317"/>
              </w:tabs>
              <w:spacing w:before="0" w:after="0"/>
              <w:ind w:left="714" w:right="85" w:hanging="357"/>
              <w:jc w:val="both"/>
              <w:outlineLvl w:val="0"/>
              <w:rPr>
                <w:rFonts w:ascii="Arial" w:hAnsi="Arial" w:cs="Arial"/>
                <w:bCs/>
                <w:lang w:val="en-NZ"/>
              </w:rPr>
            </w:pPr>
            <w:r w:rsidRPr="00140521">
              <w:rPr>
                <w:rFonts w:ascii="Arial" w:hAnsi="Arial" w:cs="Arial"/>
                <w:bCs/>
                <w:sz w:val="22"/>
                <w:szCs w:val="22"/>
                <w:lang w:val="en-NZ"/>
              </w:rPr>
              <w:t>Dealing professionally with difficult people, listening to their concerns, trying to help resolve where possible, taking ownership of the need to provide a solution. (professional relationship management)</w:t>
            </w:r>
          </w:p>
          <w:p w14:paraId="1813C5DA" w14:textId="77777777" w:rsidR="00D073AF" w:rsidRPr="00140521" w:rsidRDefault="00D073AF" w:rsidP="00FB5F1C">
            <w:pPr>
              <w:numPr>
                <w:ilvl w:val="0"/>
                <w:numId w:val="12"/>
              </w:numPr>
              <w:tabs>
                <w:tab w:val="left" w:pos="317"/>
              </w:tabs>
              <w:spacing w:before="0" w:after="0"/>
              <w:ind w:left="714" w:right="85" w:hanging="357"/>
              <w:jc w:val="both"/>
              <w:outlineLvl w:val="0"/>
              <w:rPr>
                <w:rFonts w:ascii="Arial" w:hAnsi="Arial" w:cs="Arial"/>
                <w:bCs/>
                <w:lang w:val="en-NZ"/>
              </w:rPr>
            </w:pPr>
            <w:r w:rsidRPr="00140521">
              <w:rPr>
                <w:rFonts w:ascii="Arial" w:hAnsi="Arial" w:cs="Arial"/>
                <w:bCs/>
                <w:sz w:val="22"/>
                <w:szCs w:val="22"/>
                <w:lang w:val="en-NZ"/>
              </w:rPr>
              <w:t>Managing many tasks/jobs at the same time and ensuring that all deadlines are met.</w:t>
            </w:r>
          </w:p>
          <w:p w14:paraId="499A06AC" w14:textId="77777777" w:rsidR="00D073AF" w:rsidRPr="00140521" w:rsidRDefault="00D073AF" w:rsidP="00FB5F1C">
            <w:pPr>
              <w:numPr>
                <w:ilvl w:val="0"/>
                <w:numId w:val="12"/>
              </w:numPr>
              <w:tabs>
                <w:tab w:val="left" w:pos="317"/>
              </w:tabs>
              <w:spacing w:before="0" w:after="0"/>
              <w:ind w:left="714" w:right="85" w:hanging="357"/>
              <w:jc w:val="both"/>
              <w:outlineLvl w:val="0"/>
              <w:rPr>
                <w:rFonts w:ascii="Arial" w:hAnsi="Arial" w:cs="Arial"/>
                <w:bCs/>
                <w:lang w:val="en-NZ"/>
              </w:rPr>
            </w:pPr>
            <w:r w:rsidRPr="00140521">
              <w:rPr>
                <w:rFonts w:ascii="Arial" w:hAnsi="Arial" w:cs="Arial"/>
                <w:bCs/>
                <w:sz w:val="22"/>
                <w:szCs w:val="22"/>
                <w:lang w:val="en-NZ"/>
              </w:rPr>
              <w:t>Ability to manage team and stakeholder expectations and priorities across multiple work streams.</w:t>
            </w:r>
          </w:p>
          <w:p w14:paraId="34FEE374" w14:textId="77777777" w:rsidR="00D073AF" w:rsidRPr="00140521" w:rsidRDefault="00D073AF" w:rsidP="00FB5F1C">
            <w:pPr>
              <w:numPr>
                <w:ilvl w:val="0"/>
                <w:numId w:val="12"/>
              </w:numPr>
              <w:tabs>
                <w:tab w:val="left" w:pos="317"/>
              </w:tabs>
              <w:spacing w:before="0" w:after="0"/>
              <w:ind w:left="714" w:right="85" w:hanging="357"/>
              <w:jc w:val="both"/>
              <w:outlineLvl w:val="0"/>
              <w:rPr>
                <w:rFonts w:ascii="Arial" w:hAnsi="Arial" w:cs="Arial"/>
                <w:bCs/>
                <w:lang w:val="en-NZ"/>
              </w:rPr>
            </w:pPr>
            <w:r w:rsidRPr="00140521">
              <w:rPr>
                <w:rFonts w:ascii="Arial" w:hAnsi="Arial" w:cs="Arial"/>
                <w:bCs/>
                <w:sz w:val="22"/>
                <w:szCs w:val="22"/>
                <w:lang w:val="en-NZ"/>
              </w:rPr>
              <w:t>Clarifying and organising tasks to best assist the needs of the manager and the Council.</w:t>
            </w:r>
          </w:p>
          <w:p w14:paraId="3168B35B" w14:textId="77777777" w:rsidR="00D073AF" w:rsidRPr="00140521" w:rsidRDefault="00D073AF" w:rsidP="00FB5F1C">
            <w:pPr>
              <w:numPr>
                <w:ilvl w:val="0"/>
                <w:numId w:val="12"/>
              </w:numPr>
              <w:tabs>
                <w:tab w:val="left" w:pos="317"/>
              </w:tabs>
              <w:spacing w:before="0" w:after="0"/>
              <w:ind w:left="714" w:right="85" w:hanging="357"/>
              <w:jc w:val="both"/>
              <w:outlineLvl w:val="0"/>
              <w:rPr>
                <w:rFonts w:ascii="Arial" w:hAnsi="Arial" w:cs="Arial"/>
                <w:bCs/>
                <w:lang w:val="en-NZ"/>
              </w:rPr>
            </w:pPr>
            <w:r w:rsidRPr="00140521">
              <w:rPr>
                <w:rFonts w:ascii="Arial" w:hAnsi="Arial" w:cs="Arial"/>
                <w:bCs/>
                <w:sz w:val="22"/>
                <w:szCs w:val="22"/>
                <w:lang w:val="en-NZ"/>
              </w:rPr>
              <w:t xml:space="preserve">Understanding the differences and working within a </w:t>
            </w:r>
            <w:proofErr w:type="gramStart"/>
            <w:r w:rsidRPr="00140521">
              <w:rPr>
                <w:rFonts w:ascii="Arial" w:hAnsi="Arial" w:cs="Arial"/>
                <w:bCs/>
                <w:sz w:val="22"/>
                <w:szCs w:val="22"/>
                <w:lang w:val="en-NZ"/>
              </w:rPr>
              <w:t>Government</w:t>
            </w:r>
            <w:proofErr w:type="gramEnd"/>
            <w:r w:rsidRPr="00140521">
              <w:rPr>
                <w:rFonts w:ascii="Arial" w:hAnsi="Arial" w:cs="Arial"/>
                <w:bCs/>
                <w:sz w:val="22"/>
                <w:szCs w:val="22"/>
                <w:lang w:val="en-NZ"/>
              </w:rPr>
              <w:t xml:space="preserve"> organisation.</w:t>
            </w:r>
          </w:p>
          <w:p w14:paraId="18B57836" w14:textId="77777777" w:rsidR="00D073AF" w:rsidRPr="00140521" w:rsidRDefault="00D073AF" w:rsidP="00FB5F1C">
            <w:pPr>
              <w:numPr>
                <w:ilvl w:val="0"/>
                <w:numId w:val="12"/>
              </w:numPr>
              <w:tabs>
                <w:tab w:val="left" w:pos="317"/>
              </w:tabs>
              <w:spacing w:before="0" w:after="0"/>
              <w:ind w:left="714" w:right="85" w:hanging="357"/>
              <w:jc w:val="both"/>
              <w:outlineLvl w:val="0"/>
              <w:rPr>
                <w:rFonts w:ascii="Arial" w:hAnsi="Arial" w:cs="Arial"/>
                <w:bCs/>
                <w:lang w:val="en-NZ"/>
              </w:rPr>
            </w:pPr>
            <w:r w:rsidRPr="00140521">
              <w:rPr>
                <w:rFonts w:ascii="Arial" w:hAnsi="Arial" w:cs="Arial"/>
                <w:bCs/>
                <w:sz w:val="22"/>
                <w:szCs w:val="22"/>
                <w:lang w:val="en-NZ"/>
              </w:rPr>
              <w:t>Political nous and commercially savvy to identify relationship and project risks.</w:t>
            </w:r>
          </w:p>
          <w:p w14:paraId="5F8DD074" w14:textId="1D849E56" w:rsidR="009939ED" w:rsidRPr="002B5052" w:rsidRDefault="00D073AF" w:rsidP="00FB5F1C">
            <w:pPr>
              <w:numPr>
                <w:ilvl w:val="0"/>
                <w:numId w:val="12"/>
              </w:numPr>
              <w:spacing w:before="0" w:after="0"/>
              <w:ind w:left="714" w:right="85" w:hanging="357"/>
              <w:jc w:val="both"/>
              <w:rPr>
                <w:rFonts w:ascii="Arial" w:hAnsi="Arial" w:cs="Arial"/>
                <w:sz w:val="22"/>
              </w:rPr>
            </w:pPr>
            <w:r w:rsidRPr="00140521">
              <w:rPr>
                <w:rFonts w:ascii="Arial" w:hAnsi="Arial" w:cs="Arial"/>
                <w:bCs/>
                <w:sz w:val="22"/>
                <w:szCs w:val="22"/>
                <w:lang w:val="en-NZ"/>
              </w:rPr>
              <w:t>Professional and discrete when dealing with visitors and commercial information.</w:t>
            </w:r>
          </w:p>
        </w:tc>
      </w:tr>
      <w:tr w:rsidR="009939ED" w:rsidRPr="00B86E1A" w14:paraId="72A952CF" w14:textId="77777777" w:rsidTr="004600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3" w:type="dxa"/>
        </w:trPr>
        <w:tc>
          <w:tcPr>
            <w:tcW w:w="10065" w:type="dxa"/>
            <w:hideMark/>
          </w:tcPr>
          <w:p w14:paraId="0FE64B65" w14:textId="77777777" w:rsidR="00D073AF" w:rsidRDefault="009939ED" w:rsidP="004600FD">
            <w:pPr>
              <w:jc w:val="both"/>
            </w:pPr>
            <w:r>
              <w:br w:type="column"/>
            </w:r>
          </w:p>
          <w:p w14:paraId="7C4B5FDB" w14:textId="441C61F2" w:rsidR="009939ED" w:rsidRPr="00355149" w:rsidRDefault="009939ED" w:rsidP="004600FD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1F3864"/>
                <w:sz w:val="30"/>
                <w:lang w:val="en-NZ"/>
              </w:rPr>
            </w:pPr>
            <w:r w:rsidRPr="00355149">
              <w:rPr>
                <w:rFonts w:ascii="Arial" w:hAnsi="Arial" w:cs="Arial"/>
                <w:b/>
                <w:bCs/>
                <w:i/>
                <w:iCs/>
                <w:color w:val="1F3864"/>
                <w:sz w:val="30"/>
                <w:lang w:val="en-NZ"/>
              </w:rPr>
              <w:t>Person Specification:</w:t>
            </w:r>
          </w:p>
        </w:tc>
      </w:tr>
    </w:tbl>
    <w:p w14:paraId="64DAD1F2" w14:textId="77777777" w:rsidR="009939ED" w:rsidRPr="00D34BD4" w:rsidRDefault="009939ED" w:rsidP="009939ED">
      <w:pPr>
        <w:rPr>
          <w:rFonts w:ascii="Arial" w:hAnsi="Arial" w:cs="Arial"/>
          <w:sz w:val="12"/>
          <w:lang w:val="en-NZ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8"/>
        <w:gridCol w:w="4678"/>
      </w:tblGrid>
      <w:tr w:rsidR="009939ED" w:rsidRPr="0012097F" w14:paraId="76F65FE5" w14:textId="77777777" w:rsidTr="00FB5F1C">
        <w:trPr>
          <w:cantSplit/>
        </w:trPr>
        <w:tc>
          <w:tcPr>
            <w:tcW w:w="10036" w:type="dxa"/>
            <w:gridSpan w:val="2"/>
            <w:shd w:val="clear" w:color="auto" w:fill="ACB9CA"/>
          </w:tcPr>
          <w:p w14:paraId="39B52FC5" w14:textId="77777777" w:rsidR="009939ED" w:rsidRPr="0012097F" w:rsidRDefault="009939ED" w:rsidP="004600FD">
            <w:pPr>
              <w:keepNext/>
              <w:spacing w:before="120" w:after="120"/>
              <w:rPr>
                <w:rFonts w:ascii="Arial" w:hAnsi="Arial" w:cs="Arial"/>
                <w:b/>
                <w:bCs/>
                <w:i/>
                <w:iCs/>
                <w:lang w:val="en-NZ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NZ"/>
              </w:rPr>
              <w:t>Qualifications</w:t>
            </w:r>
          </w:p>
        </w:tc>
      </w:tr>
      <w:tr w:rsidR="009939ED" w:rsidRPr="002E0740" w14:paraId="2F78356C" w14:textId="77777777" w:rsidTr="00FB5F1C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358" w:type="dxa"/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9D165" w14:textId="77777777" w:rsidR="009939ED" w:rsidRPr="00FB5F1C" w:rsidRDefault="009939ED" w:rsidP="004600FD">
            <w:pPr>
              <w:pStyle w:val="Heading8"/>
              <w:ind w:left="29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FB5F1C">
              <w:rPr>
                <w:rFonts w:ascii="Arial" w:hAnsi="Arial" w:cs="Arial"/>
                <w:sz w:val="20"/>
                <w:szCs w:val="20"/>
                <w:lang w:val="en-NZ"/>
              </w:rPr>
              <w:t>Essential:</w:t>
            </w:r>
          </w:p>
        </w:tc>
        <w:tc>
          <w:tcPr>
            <w:tcW w:w="4678" w:type="dxa"/>
            <w:shd w:val="clear" w:color="auto" w:fill="D5DCE4"/>
          </w:tcPr>
          <w:p w14:paraId="2D72FD9D" w14:textId="77777777" w:rsidR="009939ED" w:rsidRPr="00FB5F1C" w:rsidRDefault="009939ED" w:rsidP="004600FD">
            <w:pPr>
              <w:pStyle w:val="Heading8"/>
              <w:ind w:left="132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FB5F1C">
              <w:rPr>
                <w:rFonts w:ascii="Arial" w:hAnsi="Arial" w:cs="Arial"/>
                <w:sz w:val="20"/>
                <w:szCs w:val="20"/>
                <w:lang w:val="en-NZ"/>
              </w:rPr>
              <w:t>Desirable:</w:t>
            </w:r>
          </w:p>
        </w:tc>
      </w:tr>
      <w:tr w:rsidR="00F31286" w14:paraId="61BC12D6" w14:textId="77777777" w:rsidTr="00FB5F1C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0199" w14:textId="792CCFA0" w:rsidR="00F31286" w:rsidRPr="00FB5F1C" w:rsidRDefault="00F31286" w:rsidP="00FB5F1C">
            <w:pPr>
              <w:numPr>
                <w:ilvl w:val="0"/>
                <w:numId w:val="3"/>
              </w:numPr>
              <w:tabs>
                <w:tab w:val="left" w:pos="397"/>
              </w:tabs>
              <w:spacing w:before="80" w:afterLines="40" w:after="96"/>
              <w:jc w:val="both"/>
              <w:rPr>
                <w:rFonts w:ascii="Arial" w:hAnsi="Arial" w:cs="Arial"/>
                <w:lang w:val="en-NZ"/>
              </w:rPr>
            </w:pPr>
            <w:r w:rsidRPr="00FB5F1C">
              <w:rPr>
                <w:rFonts w:ascii="Arial" w:hAnsi="Arial" w:cs="Arial"/>
                <w:lang w:val="en-NZ"/>
              </w:rPr>
              <w:t>A current NZ Driver’s Licence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C259F" w14:textId="07FA3674" w:rsidR="00F31286" w:rsidRPr="00FB5F1C" w:rsidRDefault="00F31286" w:rsidP="00FB5F1C">
            <w:pPr>
              <w:pStyle w:val="ListParagraph"/>
              <w:numPr>
                <w:ilvl w:val="0"/>
                <w:numId w:val="3"/>
              </w:numPr>
              <w:tabs>
                <w:tab w:val="left" w:pos="397"/>
              </w:tabs>
              <w:spacing w:before="80" w:afterLines="40" w:after="96"/>
              <w:jc w:val="both"/>
              <w:rPr>
                <w:rFonts w:ascii="Arial" w:hAnsi="Arial" w:cs="Arial"/>
                <w:lang w:val="en-NZ"/>
              </w:rPr>
            </w:pPr>
            <w:r w:rsidRPr="00FB5F1C">
              <w:rPr>
                <w:rFonts w:ascii="Arial" w:eastAsia="Arial" w:hAnsi="Arial" w:cs="Arial"/>
                <w:bCs/>
              </w:rPr>
              <w:t>Appropriate tertiary qualification</w:t>
            </w:r>
          </w:p>
        </w:tc>
      </w:tr>
      <w:tr w:rsidR="00F31286" w:rsidRPr="0012097F" w14:paraId="2AD754F5" w14:textId="77777777" w:rsidTr="00FB5F1C">
        <w:trPr>
          <w:cantSplit/>
          <w:tblHeader/>
        </w:trPr>
        <w:tc>
          <w:tcPr>
            <w:tcW w:w="10036" w:type="dxa"/>
            <w:gridSpan w:val="2"/>
            <w:shd w:val="clear" w:color="auto" w:fill="ACB9CA"/>
          </w:tcPr>
          <w:p w14:paraId="072B7FED" w14:textId="77777777" w:rsidR="00F31286" w:rsidRPr="002A69DF" w:rsidRDefault="00F31286" w:rsidP="00F31286">
            <w:pPr>
              <w:keepNext/>
              <w:spacing w:before="120" w:after="120"/>
              <w:rPr>
                <w:rFonts w:ascii="Arial" w:hAnsi="Arial" w:cs="Arial"/>
                <w:b/>
                <w:bCs/>
                <w:i/>
                <w:iCs/>
                <w:lang w:val="en-NZ"/>
              </w:rPr>
            </w:pPr>
            <w:r w:rsidRPr="002A69DF">
              <w:rPr>
                <w:rFonts w:ascii="Arial" w:hAnsi="Arial" w:cs="Arial"/>
                <w:b/>
                <w:bCs/>
                <w:i/>
                <w:iCs/>
                <w:lang w:val="en-NZ"/>
              </w:rPr>
              <w:t>Knowledge/Experience</w:t>
            </w:r>
          </w:p>
        </w:tc>
      </w:tr>
      <w:tr w:rsidR="00F31286" w:rsidRPr="002E0740" w14:paraId="7EF25943" w14:textId="77777777" w:rsidTr="00FB5F1C">
        <w:tblPrEx>
          <w:tblCellMar>
            <w:left w:w="0" w:type="dxa"/>
            <w:right w:w="0" w:type="dxa"/>
          </w:tblCellMar>
        </w:tblPrEx>
        <w:trPr>
          <w:cantSplit/>
          <w:trHeight w:val="284"/>
        </w:trPr>
        <w:tc>
          <w:tcPr>
            <w:tcW w:w="5358" w:type="dxa"/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2F4C7" w14:textId="77777777" w:rsidR="00F31286" w:rsidRPr="00FB5F1C" w:rsidRDefault="00F31286" w:rsidP="00F31286">
            <w:pPr>
              <w:pStyle w:val="Heading8"/>
              <w:ind w:left="29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FB5F1C">
              <w:rPr>
                <w:rFonts w:ascii="Arial" w:hAnsi="Arial" w:cs="Arial"/>
                <w:sz w:val="20"/>
                <w:szCs w:val="20"/>
                <w:lang w:val="en-NZ"/>
              </w:rPr>
              <w:t>Essential:</w:t>
            </w:r>
          </w:p>
        </w:tc>
        <w:tc>
          <w:tcPr>
            <w:tcW w:w="4678" w:type="dxa"/>
            <w:shd w:val="clear" w:color="auto" w:fill="D5DCE4"/>
          </w:tcPr>
          <w:p w14:paraId="1AD52B7F" w14:textId="77777777" w:rsidR="00F31286" w:rsidRPr="00FB5F1C" w:rsidRDefault="00F31286" w:rsidP="00F31286">
            <w:pPr>
              <w:pStyle w:val="Heading8"/>
              <w:ind w:left="132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FB5F1C">
              <w:rPr>
                <w:rFonts w:ascii="Arial" w:hAnsi="Arial" w:cs="Arial"/>
                <w:sz w:val="20"/>
                <w:szCs w:val="20"/>
                <w:lang w:val="en-NZ"/>
              </w:rPr>
              <w:t>Desirable:</w:t>
            </w:r>
          </w:p>
        </w:tc>
      </w:tr>
      <w:tr w:rsidR="00F31286" w:rsidRPr="002E0740" w14:paraId="5A33291C" w14:textId="77777777" w:rsidTr="00FB5F1C">
        <w:tblPrEx>
          <w:tblCellMar>
            <w:left w:w="0" w:type="dxa"/>
            <w:right w:w="0" w:type="dxa"/>
          </w:tblCellMar>
        </w:tblPrEx>
        <w:trPr>
          <w:cantSplit/>
          <w:trHeight w:val="620"/>
        </w:trPr>
        <w:tc>
          <w:tcPr>
            <w:tcW w:w="100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74D09" w14:textId="77777777" w:rsidR="00F31286" w:rsidRPr="00FB5F1C" w:rsidRDefault="00F31286" w:rsidP="00F31286">
            <w:pPr>
              <w:pStyle w:val="Heading8"/>
              <w:ind w:left="132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FB5F1C">
              <w:rPr>
                <w:rFonts w:ascii="Arial" w:eastAsia="Arial" w:hAnsi="Arial" w:cs="Arial"/>
                <w:b/>
                <w:sz w:val="20"/>
                <w:szCs w:val="20"/>
              </w:rPr>
              <w:t>It is expected that, with limited supervision, the candidate will be able to deliver each of the key objectives of the role. It is therefore expected that they will have:</w:t>
            </w:r>
          </w:p>
        </w:tc>
      </w:tr>
      <w:tr w:rsidR="00F31286" w:rsidRPr="00380A29" w14:paraId="0C81F554" w14:textId="77777777" w:rsidTr="00FB5F1C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D0504" w14:textId="1C8D7C5A" w:rsidR="00F31286" w:rsidRPr="00FB5F1C" w:rsidRDefault="00D85DDF" w:rsidP="00FB5F1C">
            <w:pPr>
              <w:numPr>
                <w:ilvl w:val="0"/>
                <w:numId w:val="3"/>
              </w:numPr>
              <w:spacing w:before="0" w:after="21" w:line="290" w:lineRule="auto"/>
              <w:rPr>
                <w:rFonts w:ascii="Arial" w:eastAsia="Arial" w:hAnsi="Arial" w:cs="Arial"/>
              </w:rPr>
            </w:pPr>
            <w:r w:rsidRPr="00FB5F1C">
              <w:rPr>
                <w:rFonts w:ascii="Arial" w:eastAsia="Arial" w:hAnsi="Arial" w:cs="Arial"/>
              </w:rPr>
              <w:t xml:space="preserve">Proficient </w:t>
            </w:r>
            <w:r w:rsidR="00BC036D" w:rsidRPr="00FB5F1C">
              <w:rPr>
                <w:rFonts w:ascii="Arial" w:eastAsia="Arial" w:hAnsi="Arial" w:cs="Arial"/>
              </w:rPr>
              <w:t>with payroll and accounting systems (</w:t>
            </w:r>
            <w:proofErr w:type="gramStart"/>
            <w:r w:rsidR="00177736" w:rsidRPr="00FB5F1C">
              <w:rPr>
                <w:rFonts w:ascii="Arial" w:eastAsia="Arial" w:hAnsi="Arial" w:cs="Arial"/>
              </w:rPr>
              <w:t>e.g.</w:t>
            </w:r>
            <w:proofErr w:type="gramEnd"/>
            <w:r w:rsidR="00BC036D" w:rsidRPr="00FB5F1C">
              <w:rPr>
                <w:rFonts w:ascii="Arial" w:eastAsia="Arial" w:hAnsi="Arial" w:cs="Arial"/>
              </w:rPr>
              <w:t xml:space="preserve"> Xero, </w:t>
            </w:r>
            <w:proofErr w:type="spellStart"/>
            <w:r w:rsidR="00BC036D" w:rsidRPr="00FB5F1C">
              <w:rPr>
                <w:rFonts w:ascii="Arial" w:eastAsia="Arial" w:hAnsi="Arial" w:cs="Arial"/>
              </w:rPr>
              <w:t>i</w:t>
            </w:r>
            <w:proofErr w:type="spellEnd"/>
            <w:r w:rsidR="00BC036D" w:rsidRPr="00FB5F1C">
              <w:rPr>
                <w:rFonts w:ascii="Arial" w:eastAsia="Arial" w:hAnsi="Arial" w:cs="Arial"/>
              </w:rPr>
              <w:t>-Payroll)</w:t>
            </w:r>
          </w:p>
          <w:p w14:paraId="2155AB4C" w14:textId="78511434" w:rsidR="00B570AA" w:rsidRPr="00FB5F1C" w:rsidRDefault="00B570AA" w:rsidP="00FB5F1C">
            <w:pPr>
              <w:numPr>
                <w:ilvl w:val="0"/>
                <w:numId w:val="3"/>
              </w:numPr>
              <w:spacing w:before="0" w:after="21" w:line="290" w:lineRule="auto"/>
              <w:rPr>
                <w:rFonts w:ascii="Arial" w:eastAsia="Arial" w:hAnsi="Arial" w:cs="Arial"/>
              </w:rPr>
            </w:pPr>
            <w:r w:rsidRPr="00FB5F1C">
              <w:rPr>
                <w:rFonts w:ascii="Arial" w:eastAsia="Arial" w:hAnsi="Arial" w:cs="Arial"/>
              </w:rPr>
              <w:t>Deep understanding of the administrative requirements</w:t>
            </w:r>
            <w:r w:rsidR="009B349F" w:rsidRPr="00FB5F1C">
              <w:rPr>
                <w:rFonts w:ascii="Arial" w:eastAsia="Arial" w:hAnsi="Arial" w:cs="Arial"/>
              </w:rPr>
              <w:t>/processes</w:t>
            </w:r>
            <w:r w:rsidRPr="00FB5F1C">
              <w:rPr>
                <w:rFonts w:ascii="Arial" w:eastAsia="Arial" w:hAnsi="Arial" w:cs="Arial"/>
              </w:rPr>
              <w:t xml:space="preserve"> of a</w:t>
            </w:r>
            <w:r w:rsidR="009B349F" w:rsidRPr="00FB5F1C">
              <w:rPr>
                <w:rFonts w:ascii="Arial" w:eastAsia="Arial" w:hAnsi="Arial" w:cs="Arial"/>
              </w:rPr>
              <w:t xml:space="preserve"> well-run</w:t>
            </w:r>
            <w:r w:rsidRPr="00FB5F1C">
              <w:rPr>
                <w:rFonts w:ascii="Arial" w:eastAsia="Arial" w:hAnsi="Arial" w:cs="Arial"/>
              </w:rPr>
              <w:t xml:space="preserve"> organisation</w:t>
            </w:r>
          </w:p>
          <w:p w14:paraId="2368DD6E" w14:textId="5893FD67" w:rsidR="00F31286" w:rsidRPr="00FB5F1C" w:rsidRDefault="00F31286" w:rsidP="00FB5F1C">
            <w:pPr>
              <w:numPr>
                <w:ilvl w:val="0"/>
                <w:numId w:val="3"/>
              </w:numPr>
              <w:spacing w:before="0" w:after="112"/>
              <w:rPr>
                <w:rFonts w:ascii="Arial" w:eastAsia="Arial" w:hAnsi="Arial" w:cs="Arial"/>
              </w:rPr>
            </w:pPr>
            <w:r w:rsidRPr="00FB5F1C">
              <w:rPr>
                <w:rFonts w:ascii="Arial" w:eastAsia="Arial" w:hAnsi="Arial" w:cs="Arial"/>
              </w:rPr>
              <w:t xml:space="preserve">Deep understanding of the value </w:t>
            </w:r>
            <w:r w:rsidR="00636C64" w:rsidRPr="00FB5F1C">
              <w:rPr>
                <w:rFonts w:ascii="Arial" w:eastAsia="Arial" w:hAnsi="Arial" w:cs="Arial"/>
              </w:rPr>
              <w:t xml:space="preserve">of </w:t>
            </w:r>
            <w:r w:rsidR="00BB6CE6" w:rsidRPr="00FB5F1C">
              <w:rPr>
                <w:rFonts w:ascii="Arial" w:eastAsia="Arial" w:hAnsi="Arial" w:cs="Arial"/>
              </w:rPr>
              <w:t xml:space="preserve">Whanganui &amp; Partners to the </w:t>
            </w:r>
            <w:r w:rsidRPr="00FB5F1C">
              <w:rPr>
                <w:rFonts w:ascii="Arial" w:eastAsia="Arial" w:hAnsi="Arial" w:cs="Arial"/>
              </w:rPr>
              <w:t>community</w:t>
            </w:r>
          </w:p>
          <w:p w14:paraId="4F32488B" w14:textId="41EA4357" w:rsidR="00F31286" w:rsidRPr="00FB5F1C" w:rsidRDefault="00F31286" w:rsidP="00FB5F1C">
            <w:pPr>
              <w:numPr>
                <w:ilvl w:val="0"/>
                <w:numId w:val="3"/>
              </w:numPr>
              <w:spacing w:before="0" w:after="112"/>
              <w:rPr>
                <w:rFonts w:ascii="Arial" w:eastAsia="Arial" w:hAnsi="Arial" w:cs="Arial"/>
              </w:rPr>
            </w:pPr>
            <w:r w:rsidRPr="00FB5F1C">
              <w:rPr>
                <w:rFonts w:ascii="Arial" w:eastAsia="Arial" w:hAnsi="Arial" w:cs="Arial"/>
              </w:rPr>
              <w:t>Proven deliverer of results</w:t>
            </w:r>
          </w:p>
          <w:p w14:paraId="033BCEAC" w14:textId="16129499" w:rsidR="00F31286" w:rsidRPr="00FB5F1C" w:rsidRDefault="00F31286" w:rsidP="00FB5F1C">
            <w:pPr>
              <w:numPr>
                <w:ilvl w:val="0"/>
                <w:numId w:val="3"/>
              </w:numPr>
              <w:spacing w:before="0" w:after="17" w:line="259" w:lineRule="auto"/>
              <w:rPr>
                <w:rFonts w:ascii="Arial" w:eastAsia="Arial" w:hAnsi="Arial" w:cs="Arial"/>
              </w:rPr>
            </w:pPr>
            <w:r w:rsidRPr="00FB5F1C">
              <w:rPr>
                <w:rFonts w:ascii="Arial" w:eastAsia="Arial" w:hAnsi="Arial" w:cs="Arial"/>
              </w:rPr>
              <w:t>Strong IT and computer skills</w:t>
            </w:r>
            <w:r w:rsidR="00BB6CE6" w:rsidRPr="00FB5F1C">
              <w:rPr>
                <w:rFonts w:ascii="Arial" w:eastAsia="Arial" w:hAnsi="Arial" w:cs="Arial"/>
              </w:rPr>
              <w:t xml:space="preserve"> (</w:t>
            </w:r>
            <w:proofErr w:type="gramStart"/>
            <w:r w:rsidR="00FB5F1C" w:rsidRPr="00FB5F1C">
              <w:rPr>
                <w:rFonts w:ascii="Arial" w:eastAsia="Arial" w:hAnsi="Arial" w:cs="Arial"/>
              </w:rPr>
              <w:t>e.g.</w:t>
            </w:r>
            <w:proofErr w:type="gramEnd"/>
            <w:r w:rsidR="00BB6CE6" w:rsidRPr="00FB5F1C">
              <w:rPr>
                <w:rFonts w:ascii="Arial" w:eastAsia="Arial" w:hAnsi="Arial" w:cs="Arial"/>
              </w:rPr>
              <w:t xml:space="preserve"> MS Office)</w:t>
            </w:r>
            <w:r w:rsidRPr="00FB5F1C">
              <w:rPr>
                <w:rFonts w:ascii="Arial" w:eastAsia="Arial" w:hAnsi="Arial" w:cs="Arial"/>
              </w:rPr>
              <w:t xml:space="preserve">. </w:t>
            </w:r>
          </w:p>
          <w:p w14:paraId="75B6C2A6" w14:textId="77777777" w:rsidR="00F31286" w:rsidRPr="00FB5F1C" w:rsidRDefault="00F31286" w:rsidP="00F31286">
            <w:pPr>
              <w:spacing w:before="0" w:after="17" w:line="259" w:lineRule="auto"/>
              <w:rPr>
                <w:rFonts w:ascii="Arial" w:hAnsi="Arial" w:cs="Arial"/>
              </w:rPr>
            </w:pPr>
          </w:p>
          <w:p w14:paraId="11436103" w14:textId="08D03B0F" w:rsidR="00F31286" w:rsidRPr="00FB5F1C" w:rsidRDefault="00F31286" w:rsidP="00F31286">
            <w:pPr>
              <w:tabs>
                <w:tab w:val="left" w:pos="397"/>
              </w:tabs>
              <w:spacing w:before="120" w:after="0"/>
              <w:rPr>
                <w:rFonts w:ascii="Arial" w:hAnsi="Arial" w:cs="Arial"/>
                <w:lang w:val="en-NZ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44D91" w14:textId="141603BC" w:rsidR="00177736" w:rsidRPr="00FB5F1C" w:rsidRDefault="00BC036D" w:rsidP="00FB5F1C">
            <w:pPr>
              <w:numPr>
                <w:ilvl w:val="0"/>
                <w:numId w:val="3"/>
              </w:numPr>
              <w:spacing w:before="0" w:after="112"/>
              <w:rPr>
                <w:rFonts w:ascii="Arial" w:eastAsia="Arial" w:hAnsi="Arial" w:cs="Arial"/>
              </w:rPr>
            </w:pPr>
            <w:r w:rsidRPr="00FB5F1C">
              <w:rPr>
                <w:rFonts w:ascii="Arial" w:eastAsia="Arial" w:hAnsi="Arial" w:cs="Arial"/>
              </w:rPr>
              <w:t xml:space="preserve">Proficient </w:t>
            </w:r>
            <w:r w:rsidR="00E753F1" w:rsidRPr="00FB5F1C">
              <w:rPr>
                <w:rFonts w:ascii="Arial" w:eastAsia="Arial" w:hAnsi="Arial" w:cs="Arial"/>
              </w:rPr>
              <w:t>in liaising with senior management/board level communication</w:t>
            </w:r>
            <w:r w:rsidR="00C47A9D" w:rsidRPr="00FB5F1C">
              <w:rPr>
                <w:rFonts w:ascii="Arial" w:eastAsia="Arial" w:hAnsi="Arial" w:cs="Arial"/>
              </w:rPr>
              <w:t>/processes</w:t>
            </w:r>
          </w:p>
          <w:p w14:paraId="4B666991" w14:textId="6A1645DA" w:rsidR="00C47A9D" w:rsidRPr="00FB5F1C" w:rsidRDefault="00C47A9D" w:rsidP="00FB5F1C">
            <w:pPr>
              <w:numPr>
                <w:ilvl w:val="0"/>
                <w:numId w:val="3"/>
              </w:numPr>
              <w:spacing w:before="0" w:after="112"/>
              <w:rPr>
                <w:rFonts w:ascii="Arial" w:eastAsia="Arial" w:hAnsi="Arial" w:cs="Arial"/>
              </w:rPr>
            </w:pPr>
            <w:r w:rsidRPr="00FB5F1C">
              <w:rPr>
                <w:rFonts w:ascii="Arial" w:eastAsia="Arial" w:hAnsi="Arial" w:cs="Arial"/>
              </w:rPr>
              <w:t xml:space="preserve">Knowledge of HR, </w:t>
            </w:r>
            <w:r w:rsidR="00636C64" w:rsidRPr="00FB5F1C">
              <w:rPr>
                <w:rFonts w:ascii="Arial" w:eastAsia="Arial" w:hAnsi="Arial" w:cs="Arial"/>
              </w:rPr>
              <w:t xml:space="preserve">health &amp; </w:t>
            </w:r>
            <w:proofErr w:type="gramStart"/>
            <w:r w:rsidR="00636C64" w:rsidRPr="00FB5F1C">
              <w:rPr>
                <w:rFonts w:ascii="Arial" w:eastAsia="Arial" w:hAnsi="Arial" w:cs="Arial"/>
              </w:rPr>
              <w:t>safety</w:t>
            </w:r>
            <w:proofErr w:type="gramEnd"/>
            <w:r w:rsidR="00636C64" w:rsidRPr="00FB5F1C">
              <w:rPr>
                <w:rFonts w:ascii="Arial" w:eastAsia="Arial" w:hAnsi="Arial" w:cs="Arial"/>
              </w:rPr>
              <w:t xml:space="preserve"> and risk management </w:t>
            </w:r>
            <w:r w:rsidR="00BB6CE6" w:rsidRPr="00FB5F1C">
              <w:rPr>
                <w:rFonts w:ascii="Arial" w:eastAsia="Arial" w:hAnsi="Arial" w:cs="Arial"/>
              </w:rPr>
              <w:t>regulations</w:t>
            </w:r>
          </w:p>
          <w:p w14:paraId="3AC641AE" w14:textId="3B6D274F" w:rsidR="00571673" w:rsidRPr="00FB5F1C" w:rsidRDefault="00571673" w:rsidP="00FB5F1C">
            <w:pPr>
              <w:numPr>
                <w:ilvl w:val="0"/>
                <w:numId w:val="3"/>
              </w:numPr>
              <w:spacing w:before="0" w:after="112"/>
              <w:rPr>
                <w:rFonts w:ascii="Arial" w:eastAsia="Arial" w:hAnsi="Arial" w:cs="Arial"/>
              </w:rPr>
            </w:pPr>
            <w:r w:rsidRPr="00FB5F1C">
              <w:rPr>
                <w:rFonts w:ascii="Arial" w:eastAsia="Arial" w:hAnsi="Arial" w:cs="Arial"/>
              </w:rPr>
              <w:t>Training in employment law, budgeting, finance, accounting</w:t>
            </w:r>
          </w:p>
          <w:p w14:paraId="56FD12E1" w14:textId="14B08187" w:rsidR="00D85DDF" w:rsidRPr="00FB5F1C" w:rsidRDefault="00D85DDF" w:rsidP="00FB5F1C">
            <w:pPr>
              <w:numPr>
                <w:ilvl w:val="0"/>
                <w:numId w:val="3"/>
              </w:numPr>
              <w:spacing w:before="0" w:after="112"/>
              <w:rPr>
                <w:rFonts w:ascii="Arial" w:eastAsia="Arial" w:hAnsi="Arial" w:cs="Arial"/>
              </w:rPr>
            </w:pPr>
            <w:r w:rsidRPr="00FB5F1C">
              <w:rPr>
                <w:rFonts w:ascii="Arial" w:eastAsia="Arial" w:hAnsi="Arial" w:cs="Arial"/>
              </w:rPr>
              <w:t>Line management experience</w:t>
            </w:r>
          </w:p>
          <w:p w14:paraId="45165D0B" w14:textId="6EF6DDDC" w:rsidR="006106A7" w:rsidRPr="00FB5F1C" w:rsidRDefault="006106A7" w:rsidP="00FB5F1C">
            <w:pPr>
              <w:numPr>
                <w:ilvl w:val="0"/>
                <w:numId w:val="3"/>
              </w:numPr>
              <w:spacing w:before="0" w:after="112"/>
              <w:rPr>
                <w:rFonts w:ascii="Arial" w:eastAsia="Arial" w:hAnsi="Arial" w:cs="Arial"/>
              </w:rPr>
            </w:pPr>
            <w:r w:rsidRPr="00FB5F1C">
              <w:rPr>
                <w:rFonts w:ascii="Arial" w:eastAsia="Arial" w:hAnsi="Arial" w:cs="Arial"/>
              </w:rPr>
              <w:t>Office management experience</w:t>
            </w:r>
          </w:p>
          <w:p w14:paraId="60ED5926" w14:textId="3C23FAFA" w:rsidR="00F31286" w:rsidRPr="00FB5F1C" w:rsidRDefault="00B570AA" w:rsidP="00FB5F1C">
            <w:pPr>
              <w:numPr>
                <w:ilvl w:val="0"/>
                <w:numId w:val="3"/>
              </w:numPr>
              <w:spacing w:before="0" w:after="109" w:line="242" w:lineRule="auto"/>
              <w:rPr>
                <w:rFonts w:ascii="Arial" w:hAnsi="Arial" w:cs="Arial"/>
                <w:lang w:val="en-NZ"/>
              </w:rPr>
            </w:pPr>
            <w:r w:rsidRPr="00FB5F1C">
              <w:rPr>
                <w:rFonts w:ascii="Arial" w:eastAsia="Arial" w:hAnsi="Arial" w:cs="Arial"/>
              </w:rPr>
              <w:t>Deep understanding of the administrative requirements of a l</w:t>
            </w:r>
            <w:r w:rsidR="00F31286" w:rsidRPr="00FB5F1C">
              <w:rPr>
                <w:rFonts w:ascii="Arial" w:eastAsia="Arial" w:hAnsi="Arial" w:cs="Arial"/>
              </w:rPr>
              <w:t xml:space="preserve">ocal </w:t>
            </w:r>
            <w:r w:rsidRPr="00FB5F1C">
              <w:rPr>
                <w:rFonts w:ascii="Arial" w:eastAsia="Arial" w:hAnsi="Arial" w:cs="Arial"/>
              </w:rPr>
              <w:t>g</w:t>
            </w:r>
            <w:r w:rsidR="00F31286" w:rsidRPr="00FB5F1C">
              <w:rPr>
                <w:rFonts w:ascii="Arial" w:eastAsia="Arial" w:hAnsi="Arial" w:cs="Arial"/>
              </w:rPr>
              <w:t xml:space="preserve">overnment </w:t>
            </w:r>
            <w:r w:rsidRPr="00FB5F1C">
              <w:rPr>
                <w:rFonts w:ascii="Arial" w:eastAsia="Arial" w:hAnsi="Arial" w:cs="Arial"/>
              </w:rPr>
              <w:t>agency</w:t>
            </w:r>
          </w:p>
        </w:tc>
      </w:tr>
    </w:tbl>
    <w:p w14:paraId="70AD47EB" w14:textId="77777777" w:rsidR="009939ED" w:rsidRDefault="009939ED" w:rsidP="009939ED"/>
    <w:p w14:paraId="42ACE93F" w14:textId="77777777" w:rsidR="009939ED" w:rsidRDefault="009939ED" w:rsidP="009939ED"/>
    <w:p w14:paraId="7E7CFEDC" w14:textId="77777777" w:rsidR="009939ED" w:rsidRDefault="009939ED" w:rsidP="009939ED"/>
    <w:tbl>
      <w:tblPr>
        <w:tblW w:w="10349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4"/>
        <w:gridCol w:w="7965"/>
      </w:tblGrid>
      <w:tr w:rsidR="009939ED" w:rsidRPr="0012097F" w14:paraId="526C8331" w14:textId="77777777" w:rsidTr="00FB5F1C">
        <w:trPr>
          <w:trHeight w:val="644"/>
          <w:tblHeader/>
        </w:trPr>
        <w:tc>
          <w:tcPr>
            <w:tcW w:w="10349" w:type="dxa"/>
            <w:gridSpan w:val="2"/>
            <w:shd w:val="clear" w:color="auto" w:fill="ACB9CA"/>
          </w:tcPr>
          <w:p w14:paraId="1C4A2A1F" w14:textId="77777777" w:rsidR="009939ED" w:rsidRDefault="009939ED" w:rsidP="004600FD">
            <w:pPr>
              <w:keepNext/>
              <w:spacing w:before="120" w:after="120"/>
              <w:rPr>
                <w:rFonts w:ascii="Arial" w:hAnsi="Arial" w:cs="Arial"/>
                <w:b/>
                <w:bCs/>
                <w:i/>
                <w:iCs/>
                <w:lang w:val="en-NZ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NZ"/>
              </w:rPr>
              <w:lastRenderedPageBreak/>
              <w:t>Key Skills/Attributes/Job Specific Competencies</w:t>
            </w:r>
          </w:p>
          <w:p w14:paraId="643EA5D3" w14:textId="77777777" w:rsidR="009939ED" w:rsidRPr="00B86E1A" w:rsidRDefault="009939ED" w:rsidP="004600FD">
            <w:pPr>
              <w:tabs>
                <w:tab w:val="decimal" w:pos="284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en-NZ"/>
              </w:rPr>
              <w:t>The following levels would typically be expected for the 100% fully effective level:</w:t>
            </w:r>
          </w:p>
        </w:tc>
      </w:tr>
      <w:tr w:rsidR="009939ED" w14:paraId="7A1BBF54" w14:textId="77777777" w:rsidTr="004600FD">
        <w:tc>
          <w:tcPr>
            <w:tcW w:w="2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1CC17" w14:textId="77777777" w:rsidR="009939ED" w:rsidRPr="00B86E1A" w:rsidRDefault="009939ED" w:rsidP="004600FD">
            <w:pPr>
              <w:tabs>
                <w:tab w:val="left" w:pos="397"/>
              </w:tabs>
              <w:spacing w:before="80" w:afterLines="40" w:after="96"/>
              <w:jc w:val="both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B86E1A">
              <w:rPr>
                <w:rFonts w:ascii="Arial" w:hAnsi="Arial" w:cs="Arial"/>
                <w:b/>
                <w:sz w:val="22"/>
                <w:szCs w:val="22"/>
                <w:lang w:val="en-NZ"/>
              </w:rPr>
              <w:t>Expert</w:t>
            </w:r>
          </w:p>
        </w:tc>
        <w:tc>
          <w:tcPr>
            <w:tcW w:w="7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9C05A" w14:textId="4B601014" w:rsidR="00BB4590" w:rsidRPr="00BB4590" w:rsidRDefault="00BB4590" w:rsidP="00FB5F1C">
            <w:pPr>
              <w:numPr>
                <w:ilvl w:val="0"/>
                <w:numId w:val="3"/>
              </w:numPr>
              <w:spacing w:before="80" w:afterLines="40" w:after="96"/>
              <w:rPr>
                <w:rFonts w:ascii="Arial" w:hAnsi="Arial" w:cs="Arial"/>
                <w:sz w:val="22"/>
                <w:lang w:val="en-NZ"/>
              </w:rPr>
            </w:pPr>
            <w:r>
              <w:rPr>
                <w:rFonts w:ascii="Arial" w:eastAsia="Arial" w:hAnsi="Arial" w:cs="Arial"/>
                <w:b/>
                <w:bCs/>
                <w:sz w:val="22"/>
              </w:rPr>
              <w:t xml:space="preserve">Reliability </w:t>
            </w:r>
            <w:r w:rsidR="007A3CEB">
              <w:rPr>
                <w:rFonts w:ascii="Arial" w:eastAsia="Arial" w:hAnsi="Arial" w:cs="Arial"/>
                <w:b/>
                <w:bCs/>
                <w:sz w:val="22"/>
              </w:rPr>
              <w:t xml:space="preserve">and responsibility </w:t>
            </w:r>
            <w:r>
              <w:rPr>
                <w:rFonts w:ascii="Arial" w:eastAsia="Arial" w:hAnsi="Arial" w:cs="Arial"/>
                <w:b/>
                <w:bCs/>
                <w:sz w:val="22"/>
              </w:rPr>
              <w:t xml:space="preserve">– </w:t>
            </w:r>
            <w:r w:rsidR="00FB5F1C">
              <w:rPr>
                <w:rFonts w:ascii="Arial" w:eastAsia="Arial" w:hAnsi="Arial" w:cs="Arial"/>
                <w:sz w:val="22"/>
              </w:rPr>
              <w:t>r</w:t>
            </w:r>
            <w:r w:rsidR="003373AE">
              <w:rPr>
                <w:rFonts w:ascii="Arial" w:eastAsia="Arial" w:hAnsi="Arial" w:cs="Arial"/>
                <w:sz w:val="22"/>
              </w:rPr>
              <w:t>esponsible and resourceful, takes ownership</w:t>
            </w:r>
            <w:r w:rsidR="007A3CEB">
              <w:rPr>
                <w:rFonts w:ascii="Arial" w:eastAsia="Arial" w:hAnsi="Arial" w:cs="Arial"/>
                <w:sz w:val="22"/>
              </w:rPr>
              <w:t xml:space="preserve"> of our administrative function and ensures processes are fit for </w:t>
            </w:r>
            <w:proofErr w:type="gramStart"/>
            <w:r w:rsidR="007A3CEB">
              <w:rPr>
                <w:rFonts w:ascii="Arial" w:eastAsia="Arial" w:hAnsi="Arial" w:cs="Arial"/>
                <w:sz w:val="22"/>
              </w:rPr>
              <w:t>purpose</w:t>
            </w:r>
            <w:proofErr w:type="gramEnd"/>
          </w:p>
          <w:p w14:paraId="62262B09" w14:textId="10BAF947" w:rsidR="009939ED" w:rsidRPr="009C4A3C" w:rsidRDefault="009B6F33" w:rsidP="00FB5F1C">
            <w:pPr>
              <w:numPr>
                <w:ilvl w:val="0"/>
                <w:numId w:val="3"/>
              </w:numPr>
              <w:spacing w:before="80" w:afterLines="40" w:after="96"/>
              <w:rPr>
                <w:rFonts w:ascii="Arial" w:hAnsi="Arial" w:cs="Arial"/>
                <w:sz w:val="22"/>
                <w:lang w:val="en-NZ"/>
              </w:rPr>
            </w:pPr>
            <w:r w:rsidRPr="00211FE9">
              <w:rPr>
                <w:rFonts w:ascii="Arial" w:eastAsia="Arial" w:hAnsi="Arial" w:cs="Arial"/>
                <w:b/>
                <w:bCs/>
                <w:sz w:val="22"/>
              </w:rPr>
              <w:t>Planning and organisational skills</w:t>
            </w:r>
            <w:r w:rsidR="009B633F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 w:rsidR="009C4A3C">
              <w:rPr>
                <w:rFonts w:ascii="Arial" w:eastAsia="Arial" w:hAnsi="Arial" w:cs="Arial"/>
                <w:b/>
                <w:bCs/>
                <w:sz w:val="22"/>
              </w:rPr>
              <w:t>–</w:t>
            </w:r>
            <w:r w:rsidR="009B633F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 w:rsidR="009B633F" w:rsidRPr="009C4A3C">
              <w:rPr>
                <w:rFonts w:ascii="Arial" w:eastAsia="Arial" w:hAnsi="Arial" w:cs="Arial"/>
                <w:sz w:val="22"/>
              </w:rPr>
              <w:t>pragmatic</w:t>
            </w:r>
            <w:r w:rsidR="009C4A3C" w:rsidRPr="009C4A3C">
              <w:rPr>
                <w:rFonts w:ascii="Arial" w:eastAsia="Arial" w:hAnsi="Arial" w:cs="Arial"/>
                <w:sz w:val="22"/>
              </w:rPr>
              <w:t xml:space="preserve"> and well-organised, strong at time-management as an individual and in the context of the wider team’s delivery</w:t>
            </w:r>
          </w:p>
          <w:p w14:paraId="26579E9F" w14:textId="7A8C2383" w:rsidR="00EA0281" w:rsidRPr="00211FE9" w:rsidRDefault="00EA0281" w:rsidP="00FB5F1C">
            <w:pPr>
              <w:numPr>
                <w:ilvl w:val="0"/>
                <w:numId w:val="3"/>
              </w:numPr>
              <w:spacing w:before="80" w:afterLines="40" w:after="96"/>
              <w:rPr>
                <w:rFonts w:ascii="Arial" w:hAnsi="Arial" w:cs="Arial"/>
                <w:b/>
                <w:bCs/>
                <w:sz w:val="22"/>
                <w:lang w:val="en-NZ"/>
              </w:rPr>
            </w:pPr>
            <w:r w:rsidRPr="00211FE9">
              <w:rPr>
                <w:rFonts w:ascii="Arial" w:hAnsi="Arial" w:cs="Arial"/>
                <w:b/>
                <w:bCs/>
                <w:sz w:val="22"/>
                <w:lang w:val="en-NZ"/>
              </w:rPr>
              <w:t>People management</w:t>
            </w:r>
            <w:r w:rsidR="00371F04">
              <w:rPr>
                <w:rFonts w:ascii="Arial" w:hAnsi="Arial" w:cs="Arial"/>
                <w:b/>
                <w:bCs/>
                <w:sz w:val="22"/>
                <w:lang w:val="en-NZ"/>
              </w:rPr>
              <w:t xml:space="preserve"> – </w:t>
            </w:r>
            <w:r w:rsidR="00371F04" w:rsidRPr="005802B7">
              <w:rPr>
                <w:rFonts w:ascii="Arial" w:hAnsi="Arial" w:cs="Arial"/>
                <w:sz w:val="22"/>
                <w:lang w:val="en-NZ"/>
              </w:rPr>
              <w:t xml:space="preserve">a great communicator who enjoys working as part of a multi-dimensional team </w:t>
            </w:r>
            <w:r w:rsidR="005802B7" w:rsidRPr="005802B7">
              <w:rPr>
                <w:rFonts w:ascii="Arial" w:hAnsi="Arial" w:cs="Arial"/>
                <w:sz w:val="22"/>
                <w:lang w:val="en-NZ"/>
              </w:rPr>
              <w:t>in the context of</w:t>
            </w:r>
            <w:r w:rsidR="00371F04" w:rsidRPr="005802B7">
              <w:rPr>
                <w:rFonts w:ascii="Arial" w:hAnsi="Arial" w:cs="Arial"/>
                <w:sz w:val="22"/>
                <w:lang w:val="en-NZ"/>
              </w:rPr>
              <w:t xml:space="preserve"> </w:t>
            </w:r>
            <w:r w:rsidR="005802B7" w:rsidRPr="005802B7">
              <w:rPr>
                <w:rFonts w:ascii="Arial" w:hAnsi="Arial" w:cs="Arial"/>
                <w:sz w:val="22"/>
                <w:lang w:val="en-NZ"/>
              </w:rPr>
              <w:t xml:space="preserve">delivering to the requirements of the </w:t>
            </w:r>
            <w:proofErr w:type="gramStart"/>
            <w:r w:rsidR="005802B7" w:rsidRPr="005802B7">
              <w:rPr>
                <w:rFonts w:ascii="Arial" w:hAnsi="Arial" w:cs="Arial"/>
                <w:sz w:val="22"/>
                <w:lang w:val="en-NZ"/>
              </w:rPr>
              <w:t>organisation</w:t>
            </w:r>
            <w:proofErr w:type="gramEnd"/>
          </w:p>
          <w:p w14:paraId="41BBBA72" w14:textId="670DEE79" w:rsidR="00EA0281" w:rsidRPr="008C5A9E" w:rsidRDefault="00EA0281" w:rsidP="00FB5F1C">
            <w:pPr>
              <w:numPr>
                <w:ilvl w:val="0"/>
                <w:numId w:val="3"/>
              </w:numPr>
              <w:spacing w:before="80" w:afterLines="40" w:after="96"/>
              <w:rPr>
                <w:rFonts w:ascii="Arial" w:hAnsi="Arial" w:cs="Arial"/>
                <w:sz w:val="22"/>
                <w:lang w:val="en-NZ"/>
              </w:rPr>
            </w:pPr>
            <w:r w:rsidRPr="00211FE9">
              <w:rPr>
                <w:rFonts w:ascii="Arial" w:hAnsi="Arial" w:cs="Arial"/>
                <w:b/>
                <w:bCs/>
                <w:sz w:val="22"/>
                <w:lang w:val="en-NZ"/>
              </w:rPr>
              <w:t>Process Improvement</w:t>
            </w:r>
            <w:r w:rsidR="00BB4590">
              <w:rPr>
                <w:rFonts w:ascii="Arial" w:hAnsi="Arial" w:cs="Arial"/>
                <w:b/>
                <w:bCs/>
                <w:sz w:val="22"/>
                <w:lang w:val="en-NZ"/>
              </w:rPr>
              <w:t xml:space="preserve"> </w:t>
            </w:r>
            <w:r w:rsidR="002B25B6" w:rsidRPr="008C5A9E">
              <w:rPr>
                <w:rFonts w:ascii="Arial" w:hAnsi="Arial" w:cs="Arial"/>
                <w:sz w:val="22"/>
                <w:lang w:val="en-NZ"/>
              </w:rPr>
              <w:t>–</w:t>
            </w:r>
            <w:r w:rsidR="00BB4590" w:rsidRPr="008C5A9E">
              <w:rPr>
                <w:rFonts w:ascii="Arial" w:hAnsi="Arial" w:cs="Arial"/>
                <w:sz w:val="22"/>
                <w:lang w:val="en-NZ"/>
              </w:rPr>
              <w:t xml:space="preserve"> </w:t>
            </w:r>
            <w:r w:rsidR="008C5A9E" w:rsidRPr="008C5A9E">
              <w:rPr>
                <w:rFonts w:ascii="Arial" w:hAnsi="Arial" w:cs="Arial"/>
                <w:sz w:val="22"/>
                <w:lang w:val="en-NZ"/>
              </w:rPr>
              <w:t xml:space="preserve">has the ability to recognise where enhancements can be made and able to deliver upon </w:t>
            </w:r>
            <w:proofErr w:type="gramStart"/>
            <w:r w:rsidR="008C5A9E" w:rsidRPr="008C5A9E">
              <w:rPr>
                <w:rFonts w:ascii="Arial" w:hAnsi="Arial" w:cs="Arial"/>
                <w:sz w:val="22"/>
                <w:lang w:val="en-NZ"/>
              </w:rPr>
              <w:t>them</w:t>
            </w:r>
            <w:proofErr w:type="gramEnd"/>
          </w:p>
          <w:p w14:paraId="7E808ACA" w14:textId="06059FC7" w:rsidR="00EA0281" w:rsidRPr="00211FE9" w:rsidRDefault="00EA0281" w:rsidP="00FB5F1C">
            <w:pPr>
              <w:numPr>
                <w:ilvl w:val="0"/>
                <w:numId w:val="3"/>
              </w:numPr>
              <w:spacing w:before="80" w:afterLines="40" w:after="96"/>
              <w:rPr>
                <w:rFonts w:ascii="Arial" w:hAnsi="Arial" w:cs="Arial"/>
                <w:b/>
                <w:bCs/>
                <w:sz w:val="22"/>
                <w:lang w:val="en-NZ"/>
              </w:rPr>
            </w:pPr>
            <w:r w:rsidRPr="00211FE9">
              <w:rPr>
                <w:rFonts w:ascii="Arial" w:hAnsi="Arial" w:cs="Arial"/>
                <w:b/>
                <w:bCs/>
                <w:sz w:val="22"/>
                <w:lang w:val="en-NZ"/>
              </w:rPr>
              <w:t>Reporting skills</w:t>
            </w:r>
            <w:r w:rsidR="00971517">
              <w:rPr>
                <w:rFonts w:ascii="Arial" w:hAnsi="Arial" w:cs="Arial"/>
                <w:b/>
                <w:bCs/>
                <w:sz w:val="22"/>
                <w:lang w:val="en-NZ"/>
              </w:rPr>
              <w:t xml:space="preserve"> – </w:t>
            </w:r>
            <w:r w:rsidR="00971517" w:rsidRPr="00875463">
              <w:rPr>
                <w:rFonts w:ascii="Arial" w:hAnsi="Arial" w:cs="Arial"/>
                <w:sz w:val="22"/>
                <w:lang w:val="en-NZ"/>
              </w:rPr>
              <w:t>an eye for detail and accuracy</w:t>
            </w:r>
          </w:p>
          <w:p w14:paraId="628586C7" w14:textId="77777777" w:rsidR="00EA0281" w:rsidRDefault="00EA0281" w:rsidP="00FB5F1C">
            <w:pPr>
              <w:numPr>
                <w:ilvl w:val="0"/>
                <w:numId w:val="3"/>
              </w:numPr>
              <w:spacing w:before="80" w:afterLines="40" w:after="96"/>
              <w:rPr>
                <w:rFonts w:ascii="Arial" w:hAnsi="Arial" w:cs="Arial"/>
                <w:sz w:val="22"/>
                <w:lang w:val="en-NZ"/>
              </w:rPr>
            </w:pPr>
            <w:r w:rsidRPr="00211FE9">
              <w:rPr>
                <w:rFonts w:ascii="Arial" w:hAnsi="Arial" w:cs="Arial"/>
                <w:b/>
                <w:bCs/>
                <w:sz w:val="22"/>
                <w:lang w:val="en-NZ"/>
              </w:rPr>
              <w:t>Teamwork</w:t>
            </w:r>
            <w:r w:rsidR="00875463">
              <w:rPr>
                <w:rFonts w:ascii="Arial" w:hAnsi="Arial" w:cs="Arial"/>
                <w:b/>
                <w:bCs/>
                <w:sz w:val="22"/>
                <w:lang w:val="en-NZ"/>
              </w:rPr>
              <w:t xml:space="preserve"> </w:t>
            </w:r>
            <w:r w:rsidR="000644A7">
              <w:rPr>
                <w:rFonts w:ascii="Arial" w:hAnsi="Arial" w:cs="Arial"/>
                <w:b/>
                <w:bCs/>
                <w:sz w:val="22"/>
                <w:lang w:val="en-NZ"/>
              </w:rPr>
              <w:t>–</w:t>
            </w:r>
            <w:r w:rsidR="00875463">
              <w:rPr>
                <w:rFonts w:ascii="Arial" w:hAnsi="Arial" w:cs="Arial"/>
                <w:b/>
                <w:bCs/>
                <w:sz w:val="22"/>
                <w:lang w:val="en-NZ"/>
              </w:rPr>
              <w:t xml:space="preserve"> </w:t>
            </w:r>
            <w:r w:rsidR="000644A7" w:rsidRPr="000644A7">
              <w:rPr>
                <w:rFonts w:ascii="Arial" w:hAnsi="Arial" w:cs="Arial"/>
                <w:sz w:val="22"/>
                <w:lang w:val="en-NZ"/>
              </w:rPr>
              <w:t xml:space="preserve">enjoys an environment of assisting others to enable their own personal </w:t>
            </w:r>
            <w:proofErr w:type="gramStart"/>
            <w:r w:rsidR="000644A7" w:rsidRPr="000644A7">
              <w:rPr>
                <w:rFonts w:ascii="Arial" w:hAnsi="Arial" w:cs="Arial"/>
                <w:sz w:val="22"/>
                <w:lang w:val="en-NZ"/>
              </w:rPr>
              <w:t>achievements</w:t>
            </w:r>
            <w:proofErr w:type="gramEnd"/>
          </w:p>
          <w:p w14:paraId="411FC029" w14:textId="3F559F24" w:rsidR="0050150A" w:rsidRPr="00FB5F1C" w:rsidRDefault="0050150A" w:rsidP="00FB5F1C">
            <w:pPr>
              <w:pStyle w:val="ListParagraph"/>
              <w:tabs>
                <w:tab w:val="left" w:pos="0"/>
                <w:tab w:val="left" w:pos="31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80" w:after="80"/>
              <w:ind w:left="360"/>
              <w:rPr>
                <w:rFonts w:ascii="Arial" w:hAnsi="Arial" w:cs="Arial"/>
                <w:sz w:val="22"/>
                <w:lang w:val="en-NZ"/>
              </w:rPr>
            </w:pPr>
            <w:r w:rsidRPr="0050150A">
              <w:rPr>
                <w:rFonts w:ascii="Arial" w:hAnsi="Arial" w:cs="Arial"/>
                <w:b/>
                <w:bCs/>
                <w:spacing w:val="-2"/>
                <w:sz w:val="22"/>
                <w:lang w:val="en-NZ"/>
              </w:rPr>
              <w:t xml:space="preserve">Policy - </w:t>
            </w:r>
            <w:r w:rsidRPr="0050150A">
              <w:rPr>
                <w:rFonts w:ascii="Arial" w:hAnsi="Arial" w:cs="Arial"/>
                <w:spacing w:val="-2"/>
                <w:sz w:val="22"/>
                <w:lang w:val="en-NZ"/>
              </w:rPr>
              <w:t>Understands and follows policies and procedures and how they affect the tasks and responsibilities in one’s job.</w:t>
            </w:r>
          </w:p>
        </w:tc>
      </w:tr>
      <w:tr w:rsidR="009939ED" w14:paraId="61CC38EA" w14:textId="77777777" w:rsidTr="004600FD">
        <w:tc>
          <w:tcPr>
            <w:tcW w:w="2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802F0" w14:textId="77777777" w:rsidR="009939ED" w:rsidRPr="00B86E1A" w:rsidRDefault="009939ED" w:rsidP="004600FD">
            <w:pPr>
              <w:tabs>
                <w:tab w:val="left" w:pos="397"/>
              </w:tabs>
              <w:spacing w:before="80" w:afterLines="40" w:after="96"/>
              <w:jc w:val="both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Advanced</w:t>
            </w:r>
          </w:p>
        </w:tc>
        <w:tc>
          <w:tcPr>
            <w:tcW w:w="7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69C3" w14:textId="22D61721" w:rsidR="009939ED" w:rsidRPr="008B566C" w:rsidRDefault="009939ED" w:rsidP="00FB5F1C">
            <w:pPr>
              <w:numPr>
                <w:ilvl w:val="0"/>
                <w:numId w:val="3"/>
              </w:numPr>
              <w:spacing w:before="0" w:after="19" w:line="241" w:lineRule="auto"/>
              <w:ind w:right="62"/>
              <w:jc w:val="both"/>
              <w:rPr>
                <w:sz w:val="22"/>
              </w:rPr>
            </w:pPr>
            <w:r w:rsidRPr="008B566C">
              <w:rPr>
                <w:rFonts w:ascii="Arial" w:eastAsia="Arial" w:hAnsi="Arial" w:cs="Arial"/>
                <w:b/>
                <w:sz w:val="22"/>
              </w:rPr>
              <w:t xml:space="preserve">Political awareness – </w:t>
            </w:r>
            <w:r w:rsidRPr="008B566C">
              <w:rPr>
                <w:rFonts w:ascii="Arial" w:eastAsia="Arial" w:hAnsi="Arial" w:cs="Arial"/>
                <w:sz w:val="22"/>
              </w:rPr>
              <w:t>understands the workings of local government, recognis</w:t>
            </w:r>
            <w:r w:rsidR="000644A7">
              <w:rPr>
                <w:rFonts w:ascii="Arial" w:eastAsia="Arial" w:hAnsi="Arial" w:cs="Arial"/>
                <w:sz w:val="22"/>
              </w:rPr>
              <w:t>ing</w:t>
            </w:r>
            <w:r w:rsidRPr="008B566C">
              <w:rPr>
                <w:rFonts w:ascii="Arial" w:eastAsia="Arial" w:hAnsi="Arial" w:cs="Arial"/>
                <w:sz w:val="22"/>
              </w:rPr>
              <w:t xml:space="preserve"> the boundaries between governance and management and acts accordingly. </w:t>
            </w:r>
          </w:p>
          <w:p w14:paraId="5AA2CB6A" w14:textId="77777777" w:rsidR="009939ED" w:rsidRPr="003130BC" w:rsidRDefault="009939ED" w:rsidP="00FB5F1C">
            <w:pPr>
              <w:numPr>
                <w:ilvl w:val="0"/>
                <w:numId w:val="3"/>
              </w:numPr>
              <w:spacing w:before="80" w:afterLines="40" w:after="96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B566C">
              <w:rPr>
                <w:rFonts w:ascii="Arial" w:eastAsia="Arial" w:hAnsi="Arial" w:cs="Arial"/>
                <w:b/>
                <w:sz w:val="22"/>
              </w:rPr>
              <w:t xml:space="preserve">Project management – </w:t>
            </w:r>
            <w:r w:rsidRPr="008B566C">
              <w:rPr>
                <w:rFonts w:ascii="Arial" w:eastAsia="Arial" w:hAnsi="Arial" w:cs="Arial"/>
                <w:sz w:val="22"/>
              </w:rPr>
              <w:t>planning and overseeing the achievement of a goal or objective within a certain timeframe, monitors and troubleshoots to ensure achievement.</w:t>
            </w:r>
          </w:p>
          <w:p w14:paraId="051716A4" w14:textId="2B20E7BE" w:rsidR="003130BC" w:rsidRPr="003130BC" w:rsidRDefault="003130BC" w:rsidP="00FB5F1C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31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80" w:after="80"/>
              <w:rPr>
                <w:rFonts w:ascii="Arial" w:hAnsi="Arial" w:cs="Arial"/>
                <w:spacing w:val="-2"/>
                <w:sz w:val="22"/>
                <w:lang w:val="en-NZ"/>
              </w:rPr>
            </w:pPr>
            <w:r w:rsidRPr="003130BC">
              <w:rPr>
                <w:rFonts w:ascii="Arial" w:hAnsi="Arial" w:cs="Arial"/>
                <w:b/>
                <w:bCs/>
                <w:spacing w:val="-2"/>
                <w:sz w:val="22"/>
                <w:lang w:val="en-NZ"/>
              </w:rPr>
              <w:t>Health and Safety</w:t>
            </w:r>
            <w:r w:rsidRPr="003130BC">
              <w:rPr>
                <w:rFonts w:ascii="Arial" w:hAnsi="Arial" w:cs="Arial"/>
                <w:spacing w:val="-2"/>
                <w:sz w:val="22"/>
                <w:lang w:val="en-NZ"/>
              </w:rPr>
              <w:t xml:space="preserve"> - Understands Health and Safety in the Workplace and hazard identification</w:t>
            </w:r>
          </w:p>
        </w:tc>
      </w:tr>
      <w:tr w:rsidR="009939ED" w14:paraId="3E6E850A" w14:textId="77777777" w:rsidTr="004600FD">
        <w:tc>
          <w:tcPr>
            <w:tcW w:w="2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050B5" w14:textId="77777777" w:rsidR="009939ED" w:rsidRPr="00B86E1A" w:rsidRDefault="009939ED" w:rsidP="004600FD">
            <w:pPr>
              <w:tabs>
                <w:tab w:val="left" w:pos="397"/>
              </w:tabs>
              <w:spacing w:before="80" w:after="80"/>
              <w:jc w:val="both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Working Knowledge</w:t>
            </w:r>
          </w:p>
        </w:tc>
        <w:tc>
          <w:tcPr>
            <w:tcW w:w="7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1DE3" w14:textId="5EE1C7B7" w:rsidR="009939ED" w:rsidRPr="0050150A" w:rsidRDefault="00A87A57" w:rsidP="00FB5F1C">
            <w:pPr>
              <w:pStyle w:val="ListParagraph"/>
              <w:numPr>
                <w:ilvl w:val="0"/>
                <w:numId w:val="15"/>
              </w:numPr>
              <w:tabs>
                <w:tab w:val="left" w:pos="43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80" w:after="80"/>
              <w:rPr>
                <w:rFonts w:ascii="Arial" w:hAnsi="Arial" w:cs="Arial"/>
                <w:b/>
                <w:bCs/>
                <w:spacing w:val="-2"/>
                <w:sz w:val="22"/>
                <w:lang w:val="en-NZ"/>
              </w:rPr>
            </w:pPr>
            <w:r w:rsidRPr="0050150A">
              <w:rPr>
                <w:rFonts w:ascii="Arial" w:hAnsi="Arial" w:cs="Arial"/>
                <w:b/>
                <w:bCs/>
                <w:spacing w:val="-2"/>
                <w:sz w:val="22"/>
                <w:lang w:val="en-NZ"/>
              </w:rPr>
              <w:t>Computer Aptitude</w:t>
            </w:r>
            <w:r w:rsidR="0050150A" w:rsidRPr="0050150A">
              <w:rPr>
                <w:rFonts w:ascii="Arial" w:hAnsi="Arial" w:cs="Arial"/>
                <w:b/>
                <w:bCs/>
                <w:spacing w:val="-2"/>
                <w:sz w:val="22"/>
                <w:lang w:val="en-NZ"/>
              </w:rPr>
              <w:t xml:space="preserve"> - </w:t>
            </w:r>
            <w:r w:rsidR="009939ED" w:rsidRPr="0050150A">
              <w:rPr>
                <w:rFonts w:ascii="Arial" w:hAnsi="Arial" w:cs="Arial"/>
                <w:spacing w:val="-2"/>
                <w:sz w:val="22"/>
                <w:lang w:val="en-NZ"/>
              </w:rPr>
              <w:t xml:space="preserve">Understands operations such as operating systems, common </w:t>
            </w:r>
            <w:proofErr w:type="gramStart"/>
            <w:r w:rsidR="009939ED" w:rsidRPr="0050150A">
              <w:rPr>
                <w:rFonts w:ascii="Arial" w:hAnsi="Arial" w:cs="Arial"/>
                <w:spacing w:val="-2"/>
                <w:sz w:val="22"/>
                <w:lang w:val="en-NZ"/>
              </w:rPr>
              <w:t>spreadsheets</w:t>
            </w:r>
            <w:proofErr w:type="gramEnd"/>
            <w:r w:rsidR="009939ED" w:rsidRPr="0050150A">
              <w:rPr>
                <w:rFonts w:ascii="Arial" w:hAnsi="Arial" w:cs="Arial"/>
                <w:spacing w:val="-2"/>
                <w:sz w:val="22"/>
                <w:lang w:val="en-NZ"/>
              </w:rPr>
              <w:t xml:space="preserve"> and word processing software.  Uses this knowledge to improve one’s ability to perform job duties.</w:t>
            </w:r>
          </w:p>
          <w:p w14:paraId="577D9397" w14:textId="77777777" w:rsidR="0050150A" w:rsidRPr="0050150A" w:rsidRDefault="0050150A" w:rsidP="0050150A">
            <w:pPr>
              <w:pStyle w:val="ListParagraph"/>
              <w:tabs>
                <w:tab w:val="left" w:pos="43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80" w:after="80"/>
              <w:ind w:left="374"/>
              <w:rPr>
                <w:rFonts w:ascii="Arial" w:hAnsi="Arial" w:cs="Arial"/>
                <w:b/>
                <w:bCs/>
                <w:spacing w:val="-2"/>
                <w:sz w:val="22"/>
                <w:lang w:val="en-NZ"/>
              </w:rPr>
            </w:pPr>
          </w:p>
          <w:p w14:paraId="3808A353" w14:textId="0C228716" w:rsidR="009939ED" w:rsidRPr="0050150A" w:rsidRDefault="009939ED" w:rsidP="00FB5F1C">
            <w:pPr>
              <w:pStyle w:val="ListParagraph"/>
              <w:numPr>
                <w:ilvl w:val="0"/>
                <w:numId w:val="15"/>
              </w:numPr>
              <w:tabs>
                <w:tab w:val="left" w:pos="43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80" w:after="80"/>
              <w:rPr>
                <w:rFonts w:ascii="Arial" w:hAnsi="Arial" w:cs="Arial"/>
                <w:b/>
                <w:bCs/>
                <w:spacing w:val="-2"/>
                <w:sz w:val="22"/>
                <w:lang w:val="en-NZ"/>
              </w:rPr>
            </w:pPr>
            <w:r w:rsidRPr="0050150A">
              <w:rPr>
                <w:rFonts w:ascii="Arial" w:hAnsi="Arial" w:cs="Arial"/>
                <w:b/>
                <w:bCs/>
                <w:spacing w:val="-2"/>
                <w:sz w:val="22"/>
                <w:lang w:val="en-NZ"/>
              </w:rPr>
              <w:t>Legislation</w:t>
            </w:r>
            <w:r w:rsidR="0050150A" w:rsidRPr="0050150A">
              <w:rPr>
                <w:rFonts w:ascii="Arial" w:hAnsi="Arial" w:cs="Arial"/>
                <w:b/>
                <w:bCs/>
                <w:spacing w:val="-2"/>
                <w:sz w:val="22"/>
                <w:lang w:val="en-NZ"/>
              </w:rPr>
              <w:t xml:space="preserve"> - </w:t>
            </w:r>
            <w:r w:rsidRPr="0050150A">
              <w:rPr>
                <w:rFonts w:ascii="Arial" w:hAnsi="Arial" w:cs="Arial"/>
                <w:spacing w:val="-2"/>
                <w:sz w:val="22"/>
                <w:lang w:val="en-NZ"/>
              </w:rPr>
              <w:t xml:space="preserve">Understands relevant laws and regulations and how they affect the tasks and responsibilities in one’s job (e.g. </w:t>
            </w:r>
            <w:r w:rsidR="004E1E41" w:rsidRPr="0050150A">
              <w:rPr>
                <w:rFonts w:ascii="Arial" w:hAnsi="Arial" w:cs="Arial"/>
                <w:spacing w:val="-2"/>
                <w:sz w:val="22"/>
                <w:lang w:val="en-NZ"/>
              </w:rPr>
              <w:t>advertising standards)</w:t>
            </w:r>
          </w:p>
        </w:tc>
      </w:tr>
      <w:tr w:rsidR="00D073AF" w14:paraId="7BC3C3AD" w14:textId="77777777" w:rsidTr="004600FD">
        <w:tc>
          <w:tcPr>
            <w:tcW w:w="2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2A64E" w14:textId="390E5EA1" w:rsidR="00D073AF" w:rsidRDefault="00D073AF" w:rsidP="00D073AF">
            <w:pPr>
              <w:tabs>
                <w:tab w:val="left" w:pos="397"/>
              </w:tabs>
              <w:spacing w:before="80" w:after="80"/>
              <w:jc w:val="both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140521">
              <w:rPr>
                <w:rFonts w:ascii="Arial" w:hAnsi="Arial" w:cs="Arial"/>
                <w:b/>
                <w:sz w:val="22"/>
                <w:szCs w:val="22"/>
                <w:lang w:val="en-NZ"/>
              </w:rPr>
              <w:t>Person</w:t>
            </w:r>
            <w:r w:rsidR="00FB5F1C">
              <w:rPr>
                <w:rFonts w:ascii="Arial" w:hAnsi="Arial" w:cs="Arial"/>
                <w:b/>
                <w:sz w:val="22"/>
                <w:szCs w:val="22"/>
                <w:lang w:val="en-NZ"/>
              </w:rPr>
              <w:t>al</w:t>
            </w:r>
            <w:r w:rsidRPr="00140521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 Attributes</w:t>
            </w:r>
          </w:p>
        </w:tc>
        <w:tc>
          <w:tcPr>
            <w:tcW w:w="7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2D5AC" w14:textId="77777777" w:rsidR="00D073AF" w:rsidRPr="00140521" w:rsidRDefault="00D073AF" w:rsidP="00D073AF">
            <w:pPr>
              <w:tabs>
                <w:tab w:val="left" w:pos="0"/>
                <w:tab w:val="left" w:pos="31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lang w:val="en-NZ"/>
              </w:rPr>
            </w:pPr>
            <w:r w:rsidRPr="00140521">
              <w:rPr>
                <w:rFonts w:ascii="Arial" w:hAnsi="Arial" w:cs="Arial"/>
                <w:b/>
                <w:bCs/>
                <w:spacing w:val="-2"/>
                <w:sz w:val="22"/>
                <w:lang w:val="en-NZ"/>
              </w:rPr>
              <w:t>Attitude</w:t>
            </w:r>
          </w:p>
          <w:p w14:paraId="7F7C2C1B" w14:textId="77777777" w:rsidR="00D073AF" w:rsidRPr="00140521" w:rsidRDefault="00D073AF" w:rsidP="00FB5F1C">
            <w:pPr>
              <w:numPr>
                <w:ilvl w:val="0"/>
                <w:numId w:val="6"/>
              </w:numPr>
              <w:tabs>
                <w:tab w:val="left" w:pos="43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80" w:after="80"/>
              <w:ind w:left="439" w:hanging="425"/>
              <w:rPr>
                <w:rFonts w:ascii="Arial" w:hAnsi="Arial" w:cs="Arial"/>
                <w:spacing w:val="-2"/>
                <w:sz w:val="22"/>
                <w:lang w:val="en-NZ"/>
              </w:rPr>
            </w:pPr>
            <w:r w:rsidRPr="00140521">
              <w:rPr>
                <w:rFonts w:ascii="Arial" w:hAnsi="Arial" w:cs="Arial"/>
                <w:spacing w:val="-2"/>
                <w:sz w:val="22"/>
                <w:lang w:val="en-NZ"/>
              </w:rPr>
              <w:t xml:space="preserve">Positive and enthusiastic attitude with a high level of self-motivation and initiative applied to all </w:t>
            </w:r>
            <w:proofErr w:type="gramStart"/>
            <w:r w:rsidRPr="00140521">
              <w:rPr>
                <w:rFonts w:ascii="Arial" w:hAnsi="Arial" w:cs="Arial"/>
                <w:spacing w:val="-2"/>
                <w:sz w:val="22"/>
                <w:lang w:val="en-NZ"/>
              </w:rPr>
              <w:t>tasks</w:t>
            </w:r>
            <w:proofErr w:type="gramEnd"/>
            <w:r w:rsidRPr="00140521">
              <w:rPr>
                <w:rFonts w:ascii="Arial" w:hAnsi="Arial" w:cs="Arial"/>
                <w:spacing w:val="-2"/>
                <w:sz w:val="22"/>
                <w:lang w:val="en-NZ"/>
              </w:rPr>
              <w:t xml:space="preserve"> </w:t>
            </w:r>
          </w:p>
          <w:p w14:paraId="59B4F521" w14:textId="77777777" w:rsidR="00D073AF" w:rsidRPr="00140521" w:rsidRDefault="00D073AF" w:rsidP="00D073AF">
            <w:pPr>
              <w:tabs>
                <w:tab w:val="left" w:pos="0"/>
                <w:tab w:val="left" w:pos="31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lang w:val="en-NZ"/>
              </w:rPr>
            </w:pPr>
            <w:r w:rsidRPr="00140521">
              <w:rPr>
                <w:rFonts w:ascii="Arial" w:hAnsi="Arial" w:cs="Arial"/>
                <w:b/>
                <w:bCs/>
                <w:spacing w:val="-2"/>
                <w:sz w:val="22"/>
                <w:lang w:val="en-NZ"/>
              </w:rPr>
              <w:t>Customer focus</w:t>
            </w:r>
          </w:p>
          <w:p w14:paraId="0E2CCD6E" w14:textId="77777777" w:rsidR="00D073AF" w:rsidRPr="00140521" w:rsidRDefault="00D073AF" w:rsidP="00FB5F1C">
            <w:pPr>
              <w:numPr>
                <w:ilvl w:val="0"/>
                <w:numId w:val="6"/>
              </w:numPr>
              <w:tabs>
                <w:tab w:val="left" w:pos="43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80" w:after="80"/>
              <w:ind w:left="439" w:hanging="425"/>
              <w:rPr>
                <w:rFonts w:ascii="Arial" w:hAnsi="Arial" w:cs="Arial"/>
                <w:spacing w:val="-2"/>
                <w:sz w:val="22"/>
                <w:lang w:val="en-NZ"/>
              </w:rPr>
            </w:pPr>
            <w:r w:rsidRPr="00140521">
              <w:rPr>
                <w:rFonts w:ascii="Arial" w:hAnsi="Arial" w:cs="Arial"/>
                <w:spacing w:val="-2"/>
                <w:sz w:val="22"/>
                <w:lang w:val="en-NZ"/>
              </w:rPr>
              <w:t xml:space="preserve">Strong customer service focus, </w:t>
            </w:r>
            <w:proofErr w:type="gramStart"/>
            <w:r w:rsidRPr="00140521">
              <w:rPr>
                <w:rFonts w:ascii="Arial" w:hAnsi="Arial" w:cs="Arial"/>
                <w:spacing w:val="-2"/>
                <w:sz w:val="22"/>
                <w:lang w:val="en-NZ"/>
              </w:rPr>
              <w:t>passion</w:t>
            </w:r>
            <w:proofErr w:type="gramEnd"/>
            <w:r w:rsidRPr="00140521">
              <w:rPr>
                <w:rFonts w:ascii="Arial" w:hAnsi="Arial" w:cs="Arial"/>
                <w:spacing w:val="-2"/>
                <w:sz w:val="22"/>
                <w:lang w:val="en-NZ"/>
              </w:rPr>
              <w:t xml:space="preserve"> and pursuit of excellence.</w:t>
            </w:r>
          </w:p>
          <w:p w14:paraId="67D1B1A7" w14:textId="77777777" w:rsidR="00D073AF" w:rsidRPr="00140521" w:rsidRDefault="00D073AF" w:rsidP="00D073AF">
            <w:pPr>
              <w:tabs>
                <w:tab w:val="left" w:pos="0"/>
                <w:tab w:val="left" w:pos="31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lang w:val="en-NZ"/>
              </w:rPr>
            </w:pPr>
            <w:r w:rsidRPr="00140521">
              <w:rPr>
                <w:rFonts w:ascii="Arial" w:hAnsi="Arial" w:cs="Arial"/>
                <w:b/>
                <w:bCs/>
                <w:spacing w:val="-2"/>
                <w:sz w:val="22"/>
                <w:lang w:val="en-NZ"/>
              </w:rPr>
              <w:t>Adaptability</w:t>
            </w:r>
          </w:p>
          <w:p w14:paraId="72993273" w14:textId="77777777" w:rsidR="00D073AF" w:rsidRPr="00140521" w:rsidRDefault="00D073AF" w:rsidP="00FB5F1C">
            <w:pPr>
              <w:numPr>
                <w:ilvl w:val="0"/>
                <w:numId w:val="6"/>
              </w:numPr>
              <w:tabs>
                <w:tab w:val="left" w:pos="43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80" w:after="80"/>
              <w:ind w:left="439" w:hanging="425"/>
              <w:rPr>
                <w:rFonts w:ascii="Arial" w:hAnsi="Arial" w:cs="Arial"/>
                <w:spacing w:val="-2"/>
                <w:sz w:val="22"/>
                <w:lang w:val="en-NZ"/>
              </w:rPr>
            </w:pPr>
            <w:r w:rsidRPr="00140521">
              <w:rPr>
                <w:rFonts w:ascii="Arial" w:hAnsi="Arial" w:cs="Arial"/>
                <w:spacing w:val="-2"/>
                <w:sz w:val="22"/>
                <w:lang w:val="en-NZ"/>
              </w:rPr>
              <w:t>Ability to learn quickly and retain new information.</w:t>
            </w:r>
          </w:p>
          <w:p w14:paraId="4B32ED3B" w14:textId="7A315D5C" w:rsidR="00D073AF" w:rsidRPr="0050150A" w:rsidRDefault="00D073AF" w:rsidP="00FB5F1C">
            <w:pPr>
              <w:pStyle w:val="ListParagraph"/>
              <w:numPr>
                <w:ilvl w:val="0"/>
                <w:numId w:val="15"/>
              </w:numPr>
              <w:tabs>
                <w:tab w:val="left" w:pos="43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80" w:after="80"/>
              <w:rPr>
                <w:rFonts w:ascii="Arial" w:hAnsi="Arial" w:cs="Arial"/>
                <w:b/>
                <w:bCs/>
                <w:spacing w:val="-2"/>
                <w:sz w:val="22"/>
                <w:lang w:val="en-NZ"/>
              </w:rPr>
            </w:pPr>
            <w:r w:rsidRPr="00140521">
              <w:rPr>
                <w:rFonts w:ascii="Arial" w:hAnsi="Arial" w:cs="Arial"/>
                <w:spacing w:val="-2"/>
                <w:sz w:val="22"/>
                <w:lang w:val="en-NZ"/>
              </w:rPr>
              <w:t>Ability to work under pressure and prioritise workload.</w:t>
            </w:r>
          </w:p>
        </w:tc>
      </w:tr>
    </w:tbl>
    <w:p w14:paraId="409A051A" w14:textId="77777777" w:rsidR="009939ED" w:rsidRPr="00324D69" w:rsidRDefault="009939ED" w:rsidP="009939ED">
      <w:pPr>
        <w:rPr>
          <w:rFonts w:ascii="Arial" w:hAnsi="Arial" w:cs="Arial"/>
          <w:sz w:val="22"/>
          <w:szCs w:val="22"/>
          <w:lang w:val="en-NZ"/>
        </w:rPr>
      </w:pPr>
    </w:p>
    <w:p w14:paraId="35AD7650" w14:textId="77777777" w:rsidR="00FB5F1C" w:rsidRDefault="00FB5F1C" w:rsidP="005525BE">
      <w:pPr>
        <w:jc w:val="both"/>
        <w:rPr>
          <w:rFonts w:ascii="Arial" w:hAnsi="Arial" w:cs="Arial"/>
          <w:b/>
          <w:bCs/>
          <w:i/>
          <w:iCs/>
          <w:color w:val="1F3864"/>
          <w:sz w:val="30"/>
          <w:lang w:val="en-NZ"/>
        </w:rPr>
      </w:pPr>
    </w:p>
    <w:p w14:paraId="5FD90FA7" w14:textId="77777777" w:rsidR="00FB5F1C" w:rsidRDefault="00FB5F1C" w:rsidP="005525BE">
      <w:pPr>
        <w:jc w:val="both"/>
        <w:rPr>
          <w:rFonts w:ascii="Arial" w:hAnsi="Arial" w:cs="Arial"/>
          <w:b/>
          <w:bCs/>
          <w:i/>
          <w:iCs/>
          <w:color w:val="1F3864"/>
          <w:sz w:val="30"/>
          <w:lang w:val="en-NZ"/>
        </w:rPr>
      </w:pPr>
    </w:p>
    <w:p w14:paraId="2C46AD67" w14:textId="5AA0A4A4" w:rsidR="009939ED" w:rsidRPr="00355149" w:rsidRDefault="009939ED" w:rsidP="005525BE">
      <w:pPr>
        <w:jc w:val="both"/>
        <w:rPr>
          <w:rFonts w:ascii="Arial" w:hAnsi="Arial" w:cs="Arial"/>
          <w:b/>
          <w:bCs/>
          <w:i/>
          <w:iCs/>
          <w:color w:val="1F3864"/>
          <w:sz w:val="30"/>
          <w:lang w:val="en-NZ"/>
        </w:rPr>
      </w:pPr>
      <w:r w:rsidRPr="00355149">
        <w:rPr>
          <w:rFonts w:ascii="Arial" w:hAnsi="Arial" w:cs="Arial"/>
          <w:b/>
          <w:bCs/>
          <w:i/>
          <w:iCs/>
          <w:color w:val="1F3864"/>
          <w:sz w:val="30"/>
          <w:lang w:val="en-NZ"/>
        </w:rPr>
        <w:lastRenderedPageBreak/>
        <w:t>Variation</w:t>
      </w:r>
    </w:p>
    <w:p w14:paraId="2E77021D" w14:textId="77777777" w:rsidR="009939ED" w:rsidRPr="003D2D97" w:rsidRDefault="009939ED" w:rsidP="00525508">
      <w:pPr>
        <w:tabs>
          <w:tab w:val="left" w:pos="720"/>
          <w:tab w:val="left" w:pos="3600"/>
        </w:tabs>
        <w:ind w:left="-426"/>
        <w:jc w:val="both"/>
        <w:rPr>
          <w:rFonts w:ascii="Arial" w:hAnsi="Arial" w:cs="Arial"/>
          <w:sz w:val="22"/>
          <w:szCs w:val="22"/>
          <w:lang w:val="en-NZ"/>
        </w:rPr>
      </w:pPr>
    </w:p>
    <w:p w14:paraId="2698E722" w14:textId="77777777" w:rsidR="009939ED" w:rsidRDefault="009939ED" w:rsidP="00525508">
      <w:pPr>
        <w:pStyle w:val="BodyText"/>
        <w:ind w:left="-426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From time to time it may be necessary to consider changes in the position description in response to the changing nature of our work environment – including technological requirements or statutory changes.  This Position Description may be reviewed as part of the preparation for performance planning for the annual performance cycle or as required.</w:t>
      </w:r>
    </w:p>
    <w:p w14:paraId="52E7B999" w14:textId="77777777" w:rsidR="009939ED" w:rsidRPr="00D8345C" w:rsidRDefault="009939ED" w:rsidP="00525508">
      <w:pPr>
        <w:ind w:left="-426"/>
        <w:rPr>
          <w:rFonts w:ascii="Arial" w:hAnsi="Arial" w:cs="Arial"/>
          <w:szCs w:val="22"/>
          <w:lang w:val="en-NZ"/>
        </w:rPr>
      </w:pPr>
    </w:p>
    <w:p w14:paraId="7C16EB47" w14:textId="30DB9D40" w:rsidR="009939ED" w:rsidRPr="00355149" w:rsidRDefault="009939ED" w:rsidP="005525BE">
      <w:pPr>
        <w:rPr>
          <w:rFonts w:ascii="Arial" w:hAnsi="Arial" w:cs="Arial"/>
          <w:b/>
          <w:bCs/>
          <w:i/>
          <w:iCs/>
          <w:color w:val="1F3864"/>
          <w:sz w:val="30"/>
          <w:lang w:val="en-NZ"/>
        </w:rPr>
      </w:pPr>
      <w:r w:rsidRPr="00355149">
        <w:rPr>
          <w:rFonts w:ascii="Arial" w:hAnsi="Arial" w:cs="Arial"/>
          <w:b/>
          <w:bCs/>
          <w:i/>
          <w:iCs/>
          <w:color w:val="1F3864"/>
          <w:sz w:val="30"/>
          <w:lang w:val="en-NZ"/>
        </w:rPr>
        <w:t>Acceptance of Position Description:</w:t>
      </w:r>
    </w:p>
    <w:p w14:paraId="164D053F" w14:textId="77777777" w:rsidR="009939ED" w:rsidRPr="003D2D97" w:rsidRDefault="009939ED" w:rsidP="005525BE">
      <w:pPr>
        <w:rPr>
          <w:rFonts w:ascii="Arial" w:hAnsi="Arial" w:cs="Arial"/>
          <w:sz w:val="22"/>
          <w:szCs w:val="22"/>
          <w:lang w:val="en-NZ"/>
        </w:rPr>
      </w:pPr>
    </w:p>
    <w:p w14:paraId="23CEFE81" w14:textId="77777777" w:rsidR="009939ED" w:rsidRDefault="009939ED" w:rsidP="005525BE">
      <w:pPr>
        <w:jc w:val="both"/>
        <w:rPr>
          <w:rFonts w:ascii="Arial" w:hAnsi="Arial" w:cs="Arial"/>
          <w:sz w:val="22"/>
          <w:lang w:val="en-NZ"/>
        </w:rPr>
      </w:pPr>
      <w:r w:rsidRPr="003D2D97">
        <w:rPr>
          <w:rFonts w:ascii="Arial" w:hAnsi="Arial" w:cs="Arial"/>
          <w:sz w:val="22"/>
          <w:szCs w:val="22"/>
          <w:lang w:val="en-NZ"/>
        </w:rPr>
        <w:t>I have read the attached Position Description and agree that it represents the duties I will perform for</w:t>
      </w:r>
      <w:r>
        <w:rPr>
          <w:rFonts w:ascii="Arial" w:hAnsi="Arial" w:cs="Arial"/>
          <w:sz w:val="22"/>
          <w:lang w:val="en-NZ"/>
        </w:rPr>
        <w:t xml:space="preserve"> the above position.</w:t>
      </w:r>
    </w:p>
    <w:p w14:paraId="2D6A528E" w14:textId="77777777" w:rsidR="009939ED" w:rsidRPr="00D8345C" w:rsidRDefault="009939ED" w:rsidP="009939ED">
      <w:pPr>
        <w:rPr>
          <w:rFonts w:ascii="Arial" w:hAnsi="Arial" w:cs="Arial"/>
          <w:sz w:val="16"/>
          <w:lang w:val="en-NZ"/>
        </w:rPr>
      </w:pPr>
    </w:p>
    <w:p w14:paraId="62EDE727" w14:textId="77777777" w:rsidR="009939ED" w:rsidRDefault="009939ED" w:rsidP="009939ED">
      <w:pPr>
        <w:rPr>
          <w:rFonts w:ascii="Arial" w:hAnsi="Arial" w:cs="Arial"/>
          <w:lang w:val="en-NZ"/>
        </w:rPr>
      </w:pPr>
    </w:p>
    <w:p w14:paraId="5BC9ADA4" w14:textId="77777777" w:rsidR="009939ED" w:rsidRDefault="009939ED" w:rsidP="009939ED">
      <w:pPr>
        <w:rPr>
          <w:rFonts w:ascii="Arial" w:hAnsi="Arial" w:cs="Arial"/>
          <w:lang w:val="en-NZ"/>
        </w:rPr>
      </w:pPr>
    </w:p>
    <w:p w14:paraId="63174AB0" w14:textId="77777777" w:rsidR="009939ED" w:rsidRDefault="009939ED" w:rsidP="009939ED">
      <w:pPr>
        <w:tabs>
          <w:tab w:val="left" w:pos="1620"/>
          <w:tab w:val="left" w:pos="5760"/>
        </w:tabs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Employee:</w:t>
      </w:r>
      <w:r>
        <w:rPr>
          <w:rFonts w:ascii="Arial" w:hAnsi="Arial" w:cs="Arial"/>
          <w:sz w:val="22"/>
          <w:szCs w:val="22"/>
          <w:lang w:val="en-NZ"/>
        </w:rPr>
        <w:tab/>
      </w:r>
      <w:r>
        <w:rPr>
          <w:rFonts w:ascii="Arial" w:hAnsi="Arial" w:cs="Arial"/>
          <w:sz w:val="22"/>
          <w:szCs w:val="22"/>
          <w:u w:val="single"/>
          <w:lang w:val="en-NZ"/>
        </w:rPr>
        <w:tab/>
        <w:t xml:space="preserve">  </w:t>
      </w:r>
      <w:r>
        <w:rPr>
          <w:rFonts w:ascii="Arial" w:hAnsi="Arial" w:cs="Arial"/>
          <w:sz w:val="22"/>
          <w:szCs w:val="22"/>
          <w:lang w:val="en-NZ"/>
        </w:rPr>
        <w:t xml:space="preserve">  Dated: </w:t>
      </w:r>
      <w:r>
        <w:rPr>
          <w:rFonts w:ascii="Arial" w:hAnsi="Arial" w:cs="Arial"/>
          <w:sz w:val="22"/>
          <w:szCs w:val="22"/>
          <w:u w:val="single"/>
          <w:lang w:val="en-NZ"/>
        </w:rPr>
        <w:tab/>
      </w:r>
      <w:r>
        <w:rPr>
          <w:rFonts w:ascii="Arial" w:hAnsi="Arial" w:cs="Arial"/>
          <w:sz w:val="22"/>
          <w:szCs w:val="22"/>
          <w:u w:val="single"/>
          <w:lang w:val="en-NZ"/>
        </w:rPr>
        <w:tab/>
      </w:r>
      <w:r>
        <w:rPr>
          <w:rFonts w:ascii="Arial" w:hAnsi="Arial" w:cs="Arial"/>
          <w:sz w:val="22"/>
          <w:szCs w:val="22"/>
          <w:u w:val="single"/>
          <w:lang w:val="en-NZ"/>
        </w:rPr>
        <w:tab/>
      </w:r>
    </w:p>
    <w:p w14:paraId="0F99212D" w14:textId="77777777" w:rsidR="009939ED" w:rsidRDefault="009939ED" w:rsidP="009939ED">
      <w:pPr>
        <w:tabs>
          <w:tab w:val="left" w:pos="1620"/>
          <w:tab w:val="left" w:pos="5760"/>
        </w:tabs>
        <w:rPr>
          <w:rFonts w:ascii="Arial" w:hAnsi="Arial" w:cs="Arial"/>
          <w:sz w:val="22"/>
          <w:szCs w:val="22"/>
          <w:lang w:val="en-NZ"/>
        </w:rPr>
      </w:pPr>
    </w:p>
    <w:p w14:paraId="3ED40F40" w14:textId="77777777" w:rsidR="009939ED" w:rsidRDefault="009939ED" w:rsidP="009939ED">
      <w:pPr>
        <w:tabs>
          <w:tab w:val="left" w:pos="1620"/>
          <w:tab w:val="left" w:pos="5760"/>
        </w:tabs>
        <w:rPr>
          <w:rFonts w:ascii="Arial" w:hAnsi="Arial" w:cs="Arial"/>
          <w:sz w:val="22"/>
          <w:szCs w:val="22"/>
          <w:lang w:val="en-NZ"/>
        </w:rPr>
      </w:pPr>
    </w:p>
    <w:p w14:paraId="6859CD16" w14:textId="77777777" w:rsidR="009939ED" w:rsidRDefault="009939ED" w:rsidP="009939ED">
      <w:pPr>
        <w:tabs>
          <w:tab w:val="left" w:pos="1620"/>
          <w:tab w:val="left" w:pos="5760"/>
        </w:tabs>
        <w:rPr>
          <w:rFonts w:ascii="Arial" w:hAnsi="Arial" w:cs="Arial"/>
          <w:sz w:val="22"/>
          <w:szCs w:val="22"/>
          <w:lang w:val="en-NZ"/>
        </w:rPr>
      </w:pPr>
    </w:p>
    <w:p w14:paraId="581DAB31" w14:textId="77777777" w:rsidR="009939ED" w:rsidRDefault="009939ED" w:rsidP="009939ED">
      <w:pPr>
        <w:tabs>
          <w:tab w:val="left" w:pos="1620"/>
          <w:tab w:val="left" w:pos="5760"/>
        </w:tabs>
        <w:rPr>
          <w:rFonts w:ascii="Arial" w:hAnsi="Arial" w:cs="Arial"/>
          <w:sz w:val="22"/>
          <w:szCs w:val="22"/>
          <w:lang w:val="en-NZ"/>
        </w:rPr>
      </w:pPr>
    </w:p>
    <w:p w14:paraId="7C694B7B" w14:textId="357F3E9E" w:rsidR="009939ED" w:rsidRDefault="009939ED" w:rsidP="009939ED">
      <w:pPr>
        <w:rPr>
          <w:rFonts w:ascii="Arial" w:hAnsi="Arial" w:cs="Arial"/>
          <w:b/>
          <w:bCs/>
          <w:i/>
          <w:iCs/>
          <w:color w:val="1F3864"/>
          <w:sz w:val="30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Manager:</w:t>
      </w:r>
      <w:r>
        <w:rPr>
          <w:rFonts w:ascii="Arial" w:hAnsi="Arial" w:cs="Arial"/>
          <w:sz w:val="22"/>
          <w:szCs w:val="22"/>
          <w:lang w:val="en-NZ"/>
        </w:rPr>
        <w:tab/>
      </w:r>
      <w:r>
        <w:rPr>
          <w:rFonts w:ascii="Arial" w:hAnsi="Arial" w:cs="Arial"/>
          <w:sz w:val="22"/>
          <w:szCs w:val="22"/>
          <w:u w:val="single"/>
          <w:lang w:val="en-NZ"/>
        </w:rPr>
        <w:tab/>
      </w:r>
      <w:r>
        <w:rPr>
          <w:rFonts w:ascii="Arial" w:hAnsi="Arial" w:cs="Arial"/>
          <w:sz w:val="22"/>
          <w:szCs w:val="22"/>
          <w:lang w:val="en-NZ"/>
        </w:rPr>
        <w:t xml:space="preserve">   Dated: </w:t>
      </w:r>
      <w:r>
        <w:rPr>
          <w:rFonts w:ascii="Arial" w:hAnsi="Arial" w:cs="Arial"/>
          <w:sz w:val="22"/>
          <w:szCs w:val="22"/>
          <w:u w:val="single"/>
          <w:lang w:val="en-NZ"/>
        </w:rPr>
        <w:tab/>
      </w:r>
      <w:r>
        <w:rPr>
          <w:rFonts w:ascii="Arial" w:hAnsi="Arial" w:cs="Arial"/>
          <w:sz w:val="22"/>
          <w:szCs w:val="22"/>
          <w:u w:val="single"/>
          <w:lang w:val="en-NZ"/>
        </w:rPr>
        <w:tab/>
      </w:r>
      <w:r>
        <w:rPr>
          <w:rFonts w:ascii="Arial" w:hAnsi="Arial" w:cs="Arial"/>
          <w:sz w:val="22"/>
          <w:szCs w:val="22"/>
          <w:u w:val="single"/>
          <w:lang w:val="en-NZ"/>
        </w:rPr>
        <w:tab/>
      </w:r>
    </w:p>
    <w:sectPr w:rsidR="009939ED" w:rsidSect="00525508">
      <w:footerReference w:type="default" r:id="rId13"/>
      <w:footerReference w:type="first" r:id="rId14"/>
      <w:pgSz w:w="12240" w:h="15840"/>
      <w:pgMar w:top="851" w:right="1440" w:bottom="709" w:left="1440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B7528" w14:textId="77777777" w:rsidR="00980ABD" w:rsidRDefault="00980ABD">
      <w:pPr>
        <w:spacing w:before="0" w:after="0"/>
      </w:pPr>
      <w:r>
        <w:separator/>
      </w:r>
    </w:p>
  </w:endnote>
  <w:endnote w:type="continuationSeparator" w:id="0">
    <w:p w14:paraId="0AE87BFD" w14:textId="77777777" w:rsidR="00980ABD" w:rsidRDefault="00980AB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8A0C" w14:textId="0CF24872" w:rsidR="009939ED" w:rsidRPr="00FD3642" w:rsidRDefault="007F57FF" w:rsidP="009939ED">
    <w:pPr>
      <w:pStyle w:val="Footer"/>
      <w:pBdr>
        <w:top w:val="single" w:sz="4" w:space="1" w:color="auto"/>
      </w:pBdr>
      <w:tabs>
        <w:tab w:val="right" w:pos="9356"/>
      </w:tabs>
      <w:spacing w:before="40"/>
      <w:rPr>
        <w:rStyle w:val="PageNumber"/>
        <w:rFonts w:ascii="Arial" w:hAnsi="Arial" w:cs="Arial"/>
        <w:sz w:val="16"/>
        <w:szCs w:val="16"/>
      </w:rPr>
    </w:pPr>
    <w:r>
      <w:rPr>
        <w:rFonts w:ascii="Arial" w:eastAsia="Arial" w:hAnsi="Arial" w:cs="Arial"/>
        <w:sz w:val="16"/>
      </w:rPr>
      <w:t>Executive Assistant and Administration Manager, Whanganui &amp; Partners Ltd, Oct 2023</w:t>
    </w:r>
    <w:r w:rsidR="009939ED">
      <w:rPr>
        <w:rFonts w:ascii="Arial" w:eastAsia="Arial" w:hAnsi="Arial" w:cs="Arial"/>
        <w:sz w:val="16"/>
      </w:rPr>
      <w:tab/>
      <w:t>Page</w:t>
    </w:r>
    <w:r w:rsidR="009939ED" w:rsidRPr="00FD3642">
      <w:rPr>
        <w:rStyle w:val="PageNumber"/>
        <w:rFonts w:ascii="Arial" w:hAnsi="Arial" w:cs="Arial"/>
        <w:sz w:val="16"/>
        <w:szCs w:val="16"/>
      </w:rPr>
      <w:t xml:space="preserve"> </w:t>
    </w:r>
    <w:r w:rsidR="009939ED" w:rsidRPr="00FD3642">
      <w:rPr>
        <w:rStyle w:val="PageNumber"/>
        <w:rFonts w:ascii="Arial" w:hAnsi="Arial" w:cs="Arial"/>
        <w:sz w:val="16"/>
        <w:szCs w:val="16"/>
      </w:rPr>
      <w:fldChar w:fldCharType="begin"/>
    </w:r>
    <w:r w:rsidR="009939ED" w:rsidRPr="00FD3642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9939ED" w:rsidRPr="00FD3642">
      <w:rPr>
        <w:rStyle w:val="PageNumber"/>
        <w:rFonts w:ascii="Arial" w:hAnsi="Arial" w:cs="Arial"/>
        <w:sz w:val="16"/>
        <w:szCs w:val="16"/>
      </w:rPr>
      <w:fldChar w:fldCharType="separate"/>
    </w:r>
    <w:r w:rsidR="009939ED">
      <w:rPr>
        <w:rStyle w:val="PageNumber"/>
        <w:rFonts w:ascii="Arial" w:hAnsi="Arial" w:cs="Arial"/>
        <w:sz w:val="16"/>
        <w:szCs w:val="16"/>
      </w:rPr>
      <w:t>9</w:t>
    </w:r>
    <w:r w:rsidR="009939ED" w:rsidRPr="00FD3642">
      <w:rPr>
        <w:rStyle w:val="PageNumber"/>
        <w:rFonts w:ascii="Arial" w:hAnsi="Arial" w:cs="Arial"/>
        <w:sz w:val="16"/>
        <w:szCs w:val="16"/>
      </w:rPr>
      <w:fldChar w:fldCharType="end"/>
    </w:r>
  </w:p>
  <w:p w14:paraId="0EF74DF0" w14:textId="474D4177" w:rsidR="000C2633" w:rsidRDefault="000C2633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D331" w14:textId="11BA9FE2" w:rsidR="009939ED" w:rsidRPr="00FD3642" w:rsidRDefault="008E4407" w:rsidP="009939ED">
    <w:pPr>
      <w:pStyle w:val="Footer"/>
      <w:pBdr>
        <w:top w:val="single" w:sz="4" w:space="1" w:color="auto"/>
      </w:pBdr>
      <w:tabs>
        <w:tab w:val="right" w:pos="9356"/>
      </w:tabs>
      <w:spacing w:before="40"/>
      <w:rPr>
        <w:rStyle w:val="PageNumber"/>
        <w:rFonts w:ascii="Arial" w:hAnsi="Arial" w:cs="Arial"/>
        <w:sz w:val="16"/>
        <w:szCs w:val="16"/>
      </w:rPr>
    </w:pPr>
    <w:r>
      <w:rPr>
        <w:rFonts w:ascii="Arial" w:eastAsia="Arial" w:hAnsi="Arial" w:cs="Arial"/>
        <w:sz w:val="16"/>
      </w:rPr>
      <w:t>Executive Assistant and Administration Manager</w:t>
    </w:r>
    <w:r w:rsidR="009939ED">
      <w:rPr>
        <w:rFonts w:ascii="Arial" w:eastAsia="Arial" w:hAnsi="Arial" w:cs="Arial"/>
        <w:sz w:val="16"/>
      </w:rPr>
      <w:t xml:space="preserve">, Whanganui &amp; Partners Ltd, </w:t>
    </w:r>
    <w:r>
      <w:rPr>
        <w:rFonts w:ascii="Arial" w:eastAsia="Arial" w:hAnsi="Arial" w:cs="Arial"/>
        <w:sz w:val="16"/>
      </w:rPr>
      <w:t>Oct</w:t>
    </w:r>
    <w:r w:rsidR="009939ED">
      <w:rPr>
        <w:rFonts w:ascii="Arial" w:eastAsia="Arial" w:hAnsi="Arial" w:cs="Arial"/>
        <w:sz w:val="16"/>
      </w:rPr>
      <w:t xml:space="preserve"> 2023</w:t>
    </w:r>
    <w:r w:rsidR="009939ED">
      <w:rPr>
        <w:rFonts w:ascii="Arial" w:eastAsia="Arial" w:hAnsi="Arial" w:cs="Arial"/>
        <w:sz w:val="16"/>
      </w:rPr>
      <w:tab/>
      <w:t>Page</w:t>
    </w:r>
    <w:r w:rsidR="009939ED" w:rsidRPr="00FD3642">
      <w:rPr>
        <w:rStyle w:val="PageNumber"/>
        <w:rFonts w:ascii="Arial" w:hAnsi="Arial" w:cs="Arial"/>
        <w:sz w:val="16"/>
        <w:szCs w:val="16"/>
      </w:rPr>
      <w:t xml:space="preserve"> </w:t>
    </w:r>
    <w:r w:rsidR="009939ED" w:rsidRPr="00FD3642">
      <w:rPr>
        <w:rStyle w:val="PageNumber"/>
        <w:rFonts w:ascii="Arial" w:hAnsi="Arial" w:cs="Arial"/>
        <w:sz w:val="16"/>
        <w:szCs w:val="16"/>
      </w:rPr>
      <w:fldChar w:fldCharType="begin"/>
    </w:r>
    <w:r w:rsidR="009939ED" w:rsidRPr="00FD3642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9939ED" w:rsidRPr="00FD3642">
      <w:rPr>
        <w:rStyle w:val="PageNumber"/>
        <w:rFonts w:ascii="Arial" w:hAnsi="Arial" w:cs="Arial"/>
        <w:sz w:val="16"/>
        <w:szCs w:val="16"/>
      </w:rPr>
      <w:fldChar w:fldCharType="separate"/>
    </w:r>
    <w:r w:rsidR="009939ED">
      <w:rPr>
        <w:rStyle w:val="PageNumber"/>
        <w:rFonts w:ascii="Arial" w:hAnsi="Arial" w:cs="Arial"/>
        <w:sz w:val="16"/>
        <w:szCs w:val="16"/>
      </w:rPr>
      <w:t>2</w:t>
    </w:r>
    <w:r w:rsidR="009939ED" w:rsidRPr="00FD3642">
      <w:rPr>
        <w:rStyle w:val="PageNumber"/>
        <w:rFonts w:ascii="Arial" w:hAnsi="Arial" w:cs="Arial"/>
        <w:sz w:val="16"/>
        <w:szCs w:val="16"/>
      </w:rPr>
      <w:fldChar w:fldCharType="end"/>
    </w:r>
  </w:p>
  <w:p w14:paraId="725917EE" w14:textId="072D0324" w:rsidR="009939ED" w:rsidRPr="009939ED" w:rsidRDefault="009939ED" w:rsidP="009939E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48F3" w14:textId="77777777" w:rsidR="00980ABD" w:rsidRDefault="00980ABD">
      <w:pPr>
        <w:spacing w:before="0" w:after="0"/>
      </w:pPr>
      <w:r>
        <w:separator/>
      </w:r>
    </w:p>
  </w:footnote>
  <w:footnote w:type="continuationSeparator" w:id="0">
    <w:p w14:paraId="320BF967" w14:textId="77777777" w:rsidR="00980ABD" w:rsidRDefault="00980ABD">
      <w:pPr>
        <w:spacing w:before="0" w:after="0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7ShXkmfgQoRN6" int2:id="qwuvoARt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57E69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4C1C9D"/>
    <w:multiLevelType w:val="hybridMultilevel"/>
    <w:tmpl w:val="C3BA436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BD4996"/>
    <w:multiLevelType w:val="hybridMultilevel"/>
    <w:tmpl w:val="A7060DCC"/>
    <w:lvl w:ilvl="0" w:tplc="A67A3AF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340D08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E2B90A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66E41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E8DF1E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860FE8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4E170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0ACFEE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C1D32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724791"/>
    <w:multiLevelType w:val="hybridMultilevel"/>
    <w:tmpl w:val="A29837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80BC9"/>
    <w:multiLevelType w:val="hybridMultilevel"/>
    <w:tmpl w:val="97EA8C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25188"/>
    <w:multiLevelType w:val="hybridMultilevel"/>
    <w:tmpl w:val="30DA6D00"/>
    <w:lvl w:ilvl="0" w:tplc="0C090001">
      <w:start w:val="1"/>
      <w:numFmt w:val="bullet"/>
      <w:lvlText w:val=""/>
      <w:lvlJc w:val="left"/>
      <w:pPr>
        <w:tabs>
          <w:tab w:val="num" w:pos="374"/>
        </w:tabs>
        <w:ind w:left="37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314E494E"/>
    <w:multiLevelType w:val="hybridMultilevel"/>
    <w:tmpl w:val="656E9E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2E65A1"/>
    <w:multiLevelType w:val="hybridMultilevel"/>
    <w:tmpl w:val="3A620CB4"/>
    <w:lvl w:ilvl="0" w:tplc="B61AB0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E3CC7"/>
    <w:multiLevelType w:val="hybridMultilevel"/>
    <w:tmpl w:val="BD6C8148"/>
    <w:lvl w:ilvl="0" w:tplc="192AB89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84B36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9636F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AEB2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CC997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FCA5C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3841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38A1F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9EE2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400897"/>
    <w:multiLevelType w:val="hybridMultilevel"/>
    <w:tmpl w:val="7932FF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B67A1"/>
    <w:multiLevelType w:val="hybridMultilevel"/>
    <w:tmpl w:val="8E409A9A"/>
    <w:lvl w:ilvl="0" w:tplc="7E8EA3C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9CA90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78983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F271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0EBAB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221D5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6A3F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50F2F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0C385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8637B1"/>
    <w:multiLevelType w:val="hybridMultilevel"/>
    <w:tmpl w:val="71C27C18"/>
    <w:lvl w:ilvl="0" w:tplc="C49AC122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222449"/>
    <w:multiLevelType w:val="hybridMultilevel"/>
    <w:tmpl w:val="82E296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47B5D"/>
    <w:multiLevelType w:val="hybridMultilevel"/>
    <w:tmpl w:val="DFF8D5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973BB"/>
    <w:multiLevelType w:val="hybridMultilevel"/>
    <w:tmpl w:val="4060239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A25EC1"/>
    <w:multiLevelType w:val="hybridMultilevel"/>
    <w:tmpl w:val="A9BE9350"/>
    <w:lvl w:ilvl="0" w:tplc="0DF27A5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3CA40E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925184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026370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80098E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64B104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F022E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5EA494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043160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0820916">
    <w:abstractNumId w:val="1"/>
  </w:num>
  <w:num w:numId="2" w16cid:durableId="2106068023">
    <w:abstractNumId w:val="0"/>
  </w:num>
  <w:num w:numId="3" w16cid:durableId="1296644280">
    <w:abstractNumId w:val="15"/>
  </w:num>
  <w:num w:numId="4" w16cid:durableId="954360789">
    <w:abstractNumId w:val="12"/>
  </w:num>
  <w:num w:numId="5" w16cid:durableId="421417950">
    <w:abstractNumId w:val="2"/>
  </w:num>
  <w:num w:numId="6" w16cid:durableId="910428418">
    <w:abstractNumId w:val="10"/>
  </w:num>
  <w:num w:numId="7" w16cid:durableId="1274556441">
    <w:abstractNumId w:val="3"/>
  </w:num>
  <w:num w:numId="8" w16cid:durableId="2088459179">
    <w:abstractNumId w:val="9"/>
  </w:num>
  <w:num w:numId="9" w16cid:durableId="134835712">
    <w:abstractNumId w:val="16"/>
  </w:num>
  <w:num w:numId="10" w16cid:durableId="1077289739">
    <w:abstractNumId w:val="11"/>
  </w:num>
  <w:num w:numId="11" w16cid:durableId="1531988786">
    <w:abstractNumId w:val="8"/>
  </w:num>
  <w:num w:numId="12" w16cid:durableId="2006860784">
    <w:abstractNumId w:val="4"/>
  </w:num>
  <w:num w:numId="13" w16cid:durableId="1502624902">
    <w:abstractNumId w:val="7"/>
  </w:num>
  <w:num w:numId="14" w16cid:durableId="1044058976">
    <w:abstractNumId w:val="14"/>
  </w:num>
  <w:num w:numId="15" w16cid:durableId="77335563">
    <w:abstractNumId w:val="6"/>
  </w:num>
  <w:num w:numId="16" w16cid:durableId="1400707242">
    <w:abstractNumId w:val="13"/>
  </w:num>
  <w:num w:numId="17" w16cid:durableId="2020691406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71"/>
    <w:rsid w:val="00000D48"/>
    <w:rsid w:val="000045F0"/>
    <w:rsid w:val="00006613"/>
    <w:rsid w:val="00010A70"/>
    <w:rsid w:val="000311A9"/>
    <w:rsid w:val="00031B52"/>
    <w:rsid w:val="00032F7C"/>
    <w:rsid w:val="00046C23"/>
    <w:rsid w:val="00046F30"/>
    <w:rsid w:val="000644A7"/>
    <w:rsid w:val="000644FB"/>
    <w:rsid w:val="00072456"/>
    <w:rsid w:val="00086FB6"/>
    <w:rsid w:val="00090DF0"/>
    <w:rsid w:val="000938AA"/>
    <w:rsid w:val="000A10B8"/>
    <w:rsid w:val="000A4CA0"/>
    <w:rsid w:val="000A6F01"/>
    <w:rsid w:val="000B276D"/>
    <w:rsid w:val="000B43D0"/>
    <w:rsid w:val="000B43F9"/>
    <w:rsid w:val="000C099C"/>
    <w:rsid w:val="000C2633"/>
    <w:rsid w:val="000D540A"/>
    <w:rsid w:val="000D544A"/>
    <w:rsid w:val="000E4810"/>
    <w:rsid w:val="000E7C73"/>
    <w:rsid w:val="000F0E3A"/>
    <w:rsid w:val="000F6FAC"/>
    <w:rsid w:val="000F79E6"/>
    <w:rsid w:val="00107CCC"/>
    <w:rsid w:val="001234E2"/>
    <w:rsid w:val="00123AC4"/>
    <w:rsid w:val="001318CC"/>
    <w:rsid w:val="00135AC4"/>
    <w:rsid w:val="0014700B"/>
    <w:rsid w:val="00154589"/>
    <w:rsid w:val="001551D8"/>
    <w:rsid w:val="00157C52"/>
    <w:rsid w:val="00161876"/>
    <w:rsid w:val="00164071"/>
    <w:rsid w:val="00166A3A"/>
    <w:rsid w:val="00166DFD"/>
    <w:rsid w:val="00166E48"/>
    <w:rsid w:val="00167AB0"/>
    <w:rsid w:val="00167CE7"/>
    <w:rsid w:val="00167E77"/>
    <w:rsid w:val="00177344"/>
    <w:rsid w:val="00177736"/>
    <w:rsid w:val="001802C6"/>
    <w:rsid w:val="00180411"/>
    <w:rsid w:val="001862BE"/>
    <w:rsid w:val="0019201B"/>
    <w:rsid w:val="0019361B"/>
    <w:rsid w:val="001944E2"/>
    <w:rsid w:val="001A40E4"/>
    <w:rsid w:val="001B1478"/>
    <w:rsid w:val="001B2073"/>
    <w:rsid w:val="001C09BA"/>
    <w:rsid w:val="001C3FE4"/>
    <w:rsid w:val="001C539A"/>
    <w:rsid w:val="001D3D5D"/>
    <w:rsid w:val="001E0800"/>
    <w:rsid w:val="001E489D"/>
    <w:rsid w:val="001E59CF"/>
    <w:rsid w:val="001E6AB6"/>
    <w:rsid w:val="001F3B6E"/>
    <w:rsid w:val="00203331"/>
    <w:rsid w:val="00207896"/>
    <w:rsid w:val="00211FE9"/>
    <w:rsid w:val="002169A3"/>
    <w:rsid w:val="0022190A"/>
    <w:rsid w:val="00222550"/>
    <w:rsid w:val="00223A4F"/>
    <w:rsid w:val="002240B6"/>
    <w:rsid w:val="0024692E"/>
    <w:rsid w:val="00250EE6"/>
    <w:rsid w:val="00253462"/>
    <w:rsid w:val="00254DF6"/>
    <w:rsid w:val="002612E6"/>
    <w:rsid w:val="00261465"/>
    <w:rsid w:val="00261864"/>
    <w:rsid w:val="002714C1"/>
    <w:rsid w:val="00272FCC"/>
    <w:rsid w:val="00275F2A"/>
    <w:rsid w:val="00282964"/>
    <w:rsid w:val="00283586"/>
    <w:rsid w:val="00287C7F"/>
    <w:rsid w:val="00287CF5"/>
    <w:rsid w:val="002932E7"/>
    <w:rsid w:val="002A0501"/>
    <w:rsid w:val="002A69DF"/>
    <w:rsid w:val="002B25B6"/>
    <w:rsid w:val="002C543C"/>
    <w:rsid w:val="002C7CAD"/>
    <w:rsid w:val="002C7EA7"/>
    <w:rsid w:val="002D3A4E"/>
    <w:rsid w:val="002E424A"/>
    <w:rsid w:val="002E48F1"/>
    <w:rsid w:val="002E52CA"/>
    <w:rsid w:val="002E6BFF"/>
    <w:rsid w:val="002F1B64"/>
    <w:rsid w:val="002F1DBC"/>
    <w:rsid w:val="00304176"/>
    <w:rsid w:val="003130BC"/>
    <w:rsid w:val="003241AA"/>
    <w:rsid w:val="00335EB5"/>
    <w:rsid w:val="00336566"/>
    <w:rsid w:val="003373AE"/>
    <w:rsid w:val="00340C5E"/>
    <w:rsid w:val="00342CDD"/>
    <w:rsid w:val="00362256"/>
    <w:rsid w:val="00363A6A"/>
    <w:rsid w:val="00363AD0"/>
    <w:rsid w:val="00370469"/>
    <w:rsid w:val="00371F04"/>
    <w:rsid w:val="003735CD"/>
    <w:rsid w:val="00373DC3"/>
    <w:rsid w:val="003770C0"/>
    <w:rsid w:val="003864BC"/>
    <w:rsid w:val="00390714"/>
    <w:rsid w:val="00390911"/>
    <w:rsid w:val="0039293D"/>
    <w:rsid w:val="003A33BD"/>
    <w:rsid w:val="003B6A2A"/>
    <w:rsid w:val="003C05CA"/>
    <w:rsid w:val="003C21CF"/>
    <w:rsid w:val="003C45AC"/>
    <w:rsid w:val="003C5D26"/>
    <w:rsid w:val="003D3115"/>
    <w:rsid w:val="003D673F"/>
    <w:rsid w:val="003E2960"/>
    <w:rsid w:val="003E43D7"/>
    <w:rsid w:val="003F3B91"/>
    <w:rsid w:val="003F4EA7"/>
    <w:rsid w:val="004004CB"/>
    <w:rsid w:val="00402526"/>
    <w:rsid w:val="00403AF5"/>
    <w:rsid w:val="00405C69"/>
    <w:rsid w:val="00417892"/>
    <w:rsid w:val="0042002A"/>
    <w:rsid w:val="00426A13"/>
    <w:rsid w:val="00443608"/>
    <w:rsid w:val="004440B9"/>
    <w:rsid w:val="0044578F"/>
    <w:rsid w:val="00446037"/>
    <w:rsid w:val="004473E9"/>
    <w:rsid w:val="004628E5"/>
    <w:rsid w:val="004657CA"/>
    <w:rsid w:val="0047313F"/>
    <w:rsid w:val="004756D5"/>
    <w:rsid w:val="00482185"/>
    <w:rsid w:val="00484716"/>
    <w:rsid w:val="00487582"/>
    <w:rsid w:val="00492AB9"/>
    <w:rsid w:val="00493F8C"/>
    <w:rsid w:val="00494838"/>
    <w:rsid w:val="00496A26"/>
    <w:rsid w:val="004B2B62"/>
    <w:rsid w:val="004C5BD2"/>
    <w:rsid w:val="004C7F14"/>
    <w:rsid w:val="004D5135"/>
    <w:rsid w:val="004E1A15"/>
    <w:rsid w:val="004E1E41"/>
    <w:rsid w:val="004E20D7"/>
    <w:rsid w:val="004E31BE"/>
    <w:rsid w:val="004E59D2"/>
    <w:rsid w:val="004E6DF2"/>
    <w:rsid w:val="004E7B48"/>
    <w:rsid w:val="004F3E31"/>
    <w:rsid w:val="00500ACB"/>
    <w:rsid w:val="0050150A"/>
    <w:rsid w:val="00503F7E"/>
    <w:rsid w:val="00506DBA"/>
    <w:rsid w:val="00516CA3"/>
    <w:rsid w:val="00521A90"/>
    <w:rsid w:val="00523066"/>
    <w:rsid w:val="005235B0"/>
    <w:rsid w:val="00525508"/>
    <w:rsid w:val="00534A42"/>
    <w:rsid w:val="0053758B"/>
    <w:rsid w:val="005434D0"/>
    <w:rsid w:val="005440FE"/>
    <w:rsid w:val="005443BE"/>
    <w:rsid w:val="00545DCB"/>
    <w:rsid w:val="00550DE4"/>
    <w:rsid w:val="005525BE"/>
    <w:rsid w:val="00561AC5"/>
    <w:rsid w:val="00567388"/>
    <w:rsid w:val="00571673"/>
    <w:rsid w:val="00577AA3"/>
    <w:rsid w:val="005802B7"/>
    <w:rsid w:val="0058046B"/>
    <w:rsid w:val="00592894"/>
    <w:rsid w:val="00592F86"/>
    <w:rsid w:val="00594B3D"/>
    <w:rsid w:val="0059660F"/>
    <w:rsid w:val="00596A65"/>
    <w:rsid w:val="005A1346"/>
    <w:rsid w:val="005A2B64"/>
    <w:rsid w:val="005A3812"/>
    <w:rsid w:val="005B4332"/>
    <w:rsid w:val="005C2603"/>
    <w:rsid w:val="005D228A"/>
    <w:rsid w:val="005D6BF4"/>
    <w:rsid w:val="005D7489"/>
    <w:rsid w:val="005E3543"/>
    <w:rsid w:val="005F5754"/>
    <w:rsid w:val="005F6EEE"/>
    <w:rsid w:val="006053F1"/>
    <w:rsid w:val="006075A5"/>
    <w:rsid w:val="006106A7"/>
    <w:rsid w:val="0061389A"/>
    <w:rsid w:val="00613C85"/>
    <w:rsid w:val="00614B3D"/>
    <w:rsid w:val="00616F90"/>
    <w:rsid w:val="006201FE"/>
    <w:rsid w:val="006228EE"/>
    <w:rsid w:val="006247A2"/>
    <w:rsid w:val="00626A27"/>
    <w:rsid w:val="006308BA"/>
    <w:rsid w:val="00635407"/>
    <w:rsid w:val="00636C64"/>
    <w:rsid w:val="006510E3"/>
    <w:rsid w:val="00652063"/>
    <w:rsid w:val="0065222E"/>
    <w:rsid w:val="0065331D"/>
    <w:rsid w:val="006534B8"/>
    <w:rsid w:val="00657FBC"/>
    <w:rsid w:val="0066002F"/>
    <w:rsid w:val="00661E84"/>
    <w:rsid w:val="00664E6A"/>
    <w:rsid w:val="00670401"/>
    <w:rsid w:val="00675EB7"/>
    <w:rsid w:val="00682E39"/>
    <w:rsid w:val="006855B4"/>
    <w:rsid w:val="006861DC"/>
    <w:rsid w:val="006A0C25"/>
    <w:rsid w:val="006B5874"/>
    <w:rsid w:val="006B6C18"/>
    <w:rsid w:val="006C2106"/>
    <w:rsid w:val="006C267F"/>
    <w:rsid w:val="006C65E2"/>
    <w:rsid w:val="006C7361"/>
    <w:rsid w:val="006C7BBD"/>
    <w:rsid w:val="006D4801"/>
    <w:rsid w:val="006E0CAA"/>
    <w:rsid w:val="006E0DB9"/>
    <w:rsid w:val="006E2C43"/>
    <w:rsid w:val="006E43FE"/>
    <w:rsid w:val="006F1E8A"/>
    <w:rsid w:val="006F20C1"/>
    <w:rsid w:val="00702E44"/>
    <w:rsid w:val="00707A32"/>
    <w:rsid w:val="007179F4"/>
    <w:rsid w:val="00726F06"/>
    <w:rsid w:val="00732C1B"/>
    <w:rsid w:val="00733115"/>
    <w:rsid w:val="0073732F"/>
    <w:rsid w:val="007376F5"/>
    <w:rsid w:val="00740E86"/>
    <w:rsid w:val="007502E4"/>
    <w:rsid w:val="00750900"/>
    <w:rsid w:val="0075244F"/>
    <w:rsid w:val="00761239"/>
    <w:rsid w:val="00764976"/>
    <w:rsid w:val="00770AC3"/>
    <w:rsid w:val="0077307D"/>
    <w:rsid w:val="00774431"/>
    <w:rsid w:val="00775D10"/>
    <w:rsid w:val="00781397"/>
    <w:rsid w:val="00792987"/>
    <w:rsid w:val="00793840"/>
    <w:rsid w:val="00795023"/>
    <w:rsid w:val="007A3CEB"/>
    <w:rsid w:val="007B0140"/>
    <w:rsid w:val="007B3AB8"/>
    <w:rsid w:val="007B4FFC"/>
    <w:rsid w:val="007B5BFF"/>
    <w:rsid w:val="007C6EBD"/>
    <w:rsid w:val="007C7A98"/>
    <w:rsid w:val="007D4E59"/>
    <w:rsid w:val="007E34D6"/>
    <w:rsid w:val="007E411F"/>
    <w:rsid w:val="007E4482"/>
    <w:rsid w:val="007E486E"/>
    <w:rsid w:val="007E716E"/>
    <w:rsid w:val="007F57FF"/>
    <w:rsid w:val="00800365"/>
    <w:rsid w:val="00802707"/>
    <w:rsid w:val="00814F25"/>
    <w:rsid w:val="008156CB"/>
    <w:rsid w:val="008247F2"/>
    <w:rsid w:val="00827D82"/>
    <w:rsid w:val="00832743"/>
    <w:rsid w:val="00834513"/>
    <w:rsid w:val="0084371E"/>
    <w:rsid w:val="008527F0"/>
    <w:rsid w:val="00861212"/>
    <w:rsid w:val="00861C69"/>
    <w:rsid w:val="008677BE"/>
    <w:rsid w:val="00872CAC"/>
    <w:rsid w:val="00874509"/>
    <w:rsid w:val="00875463"/>
    <w:rsid w:val="00877EAF"/>
    <w:rsid w:val="008863A3"/>
    <w:rsid w:val="00887F0A"/>
    <w:rsid w:val="008911AE"/>
    <w:rsid w:val="008A6F05"/>
    <w:rsid w:val="008A7649"/>
    <w:rsid w:val="008A7A8D"/>
    <w:rsid w:val="008B1EEB"/>
    <w:rsid w:val="008C5A9E"/>
    <w:rsid w:val="008D010A"/>
    <w:rsid w:val="008D2FC6"/>
    <w:rsid w:val="008E4407"/>
    <w:rsid w:val="008E4C31"/>
    <w:rsid w:val="008E7010"/>
    <w:rsid w:val="008F29C9"/>
    <w:rsid w:val="008F4E5B"/>
    <w:rsid w:val="009058A5"/>
    <w:rsid w:val="009116B4"/>
    <w:rsid w:val="00912647"/>
    <w:rsid w:val="009151FC"/>
    <w:rsid w:val="00915D86"/>
    <w:rsid w:val="00917FB9"/>
    <w:rsid w:val="00931B6A"/>
    <w:rsid w:val="00944007"/>
    <w:rsid w:val="0095009E"/>
    <w:rsid w:val="00950F08"/>
    <w:rsid w:val="0095195A"/>
    <w:rsid w:val="00952C6E"/>
    <w:rsid w:val="009541C6"/>
    <w:rsid w:val="0096036A"/>
    <w:rsid w:val="00960903"/>
    <w:rsid w:val="00963AE9"/>
    <w:rsid w:val="00971021"/>
    <w:rsid w:val="00971517"/>
    <w:rsid w:val="00971B09"/>
    <w:rsid w:val="00973885"/>
    <w:rsid w:val="009741A6"/>
    <w:rsid w:val="00977A03"/>
    <w:rsid w:val="00980ABD"/>
    <w:rsid w:val="00987240"/>
    <w:rsid w:val="00987FC7"/>
    <w:rsid w:val="009901DF"/>
    <w:rsid w:val="00991989"/>
    <w:rsid w:val="009939ED"/>
    <w:rsid w:val="009978E5"/>
    <w:rsid w:val="009A1CD0"/>
    <w:rsid w:val="009A4810"/>
    <w:rsid w:val="009A6570"/>
    <w:rsid w:val="009A7A39"/>
    <w:rsid w:val="009B27A4"/>
    <w:rsid w:val="009B349F"/>
    <w:rsid w:val="009B633F"/>
    <w:rsid w:val="009B6F33"/>
    <w:rsid w:val="009C0921"/>
    <w:rsid w:val="009C22DC"/>
    <w:rsid w:val="009C296A"/>
    <w:rsid w:val="009C4A3C"/>
    <w:rsid w:val="009C7DE8"/>
    <w:rsid w:val="009D02B1"/>
    <w:rsid w:val="009D0809"/>
    <w:rsid w:val="009D4B00"/>
    <w:rsid w:val="009E06D6"/>
    <w:rsid w:val="009E41D2"/>
    <w:rsid w:val="009E50FF"/>
    <w:rsid w:val="009E5343"/>
    <w:rsid w:val="009F2C0E"/>
    <w:rsid w:val="009F742C"/>
    <w:rsid w:val="009F7EA8"/>
    <w:rsid w:val="00A07A4C"/>
    <w:rsid w:val="00A11BF9"/>
    <w:rsid w:val="00A11C39"/>
    <w:rsid w:val="00A22449"/>
    <w:rsid w:val="00A327E7"/>
    <w:rsid w:val="00A33114"/>
    <w:rsid w:val="00A42528"/>
    <w:rsid w:val="00A44E1D"/>
    <w:rsid w:val="00A4730D"/>
    <w:rsid w:val="00A503FA"/>
    <w:rsid w:val="00A54E48"/>
    <w:rsid w:val="00A63436"/>
    <w:rsid w:val="00A670F2"/>
    <w:rsid w:val="00A70135"/>
    <w:rsid w:val="00A71901"/>
    <w:rsid w:val="00A7243E"/>
    <w:rsid w:val="00A73D7E"/>
    <w:rsid w:val="00A74633"/>
    <w:rsid w:val="00A80004"/>
    <w:rsid w:val="00A84195"/>
    <w:rsid w:val="00A86E85"/>
    <w:rsid w:val="00A87A57"/>
    <w:rsid w:val="00A9119E"/>
    <w:rsid w:val="00A91BD7"/>
    <w:rsid w:val="00A9562B"/>
    <w:rsid w:val="00AA012D"/>
    <w:rsid w:val="00AA2B4C"/>
    <w:rsid w:val="00AA7B7C"/>
    <w:rsid w:val="00AB3898"/>
    <w:rsid w:val="00AC633C"/>
    <w:rsid w:val="00AC7CDC"/>
    <w:rsid w:val="00AD070F"/>
    <w:rsid w:val="00AD1F56"/>
    <w:rsid w:val="00AD4446"/>
    <w:rsid w:val="00AD68D3"/>
    <w:rsid w:val="00AE225E"/>
    <w:rsid w:val="00AE4BFF"/>
    <w:rsid w:val="00AE51AF"/>
    <w:rsid w:val="00AE56A3"/>
    <w:rsid w:val="00AE5EEE"/>
    <w:rsid w:val="00AE6145"/>
    <w:rsid w:val="00B02358"/>
    <w:rsid w:val="00B16AFD"/>
    <w:rsid w:val="00B21095"/>
    <w:rsid w:val="00B23867"/>
    <w:rsid w:val="00B25EF9"/>
    <w:rsid w:val="00B2797F"/>
    <w:rsid w:val="00B30413"/>
    <w:rsid w:val="00B31C06"/>
    <w:rsid w:val="00B40F50"/>
    <w:rsid w:val="00B41EE5"/>
    <w:rsid w:val="00B42047"/>
    <w:rsid w:val="00B42DE6"/>
    <w:rsid w:val="00B46D92"/>
    <w:rsid w:val="00B50BFA"/>
    <w:rsid w:val="00B53664"/>
    <w:rsid w:val="00B570AA"/>
    <w:rsid w:val="00B60BFA"/>
    <w:rsid w:val="00B666A6"/>
    <w:rsid w:val="00B770E4"/>
    <w:rsid w:val="00B8392C"/>
    <w:rsid w:val="00B9313D"/>
    <w:rsid w:val="00BA0B73"/>
    <w:rsid w:val="00BA2C7E"/>
    <w:rsid w:val="00BA3C3F"/>
    <w:rsid w:val="00BB1AAE"/>
    <w:rsid w:val="00BB24B9"/>
    <w:rsid w:val="00BB3E06"/>
    <w:rsid w:val="00BB4590"/>
    <w:rsid w:val="00BB6091"/>
    <w:rsid w:val="00BB675E"/>
    <w:rsid w:val="00BB6CE6"/>
    <w:rsid w:val="00BC036D"/>
    <w:rsid w:val="00BC17E0"/>
    <w:rsid w:val="00BC2E21"/>
    <w:rsid w:val="00BC7D19"/>
    <w:rsid w:val="00BD0468"/>
    <w:rsid w:val="00BD35A9"/>
    <w:rsid w:val="00BE2919"/>
    <w:rsid w:val="00BF1922"/>
    <w:rsid w:val="00BF357B"/>
    <w:rsid w:val="00BF6703"/>
    <w:rsid w:val="00C06C66"/>
    <w:rsid w:val="00C07439"/>
    <w:rsid w:val="00C150C7"/>
    <w:rsid w:val="00C24BAF"/>
    <w:rsid w:val="00C24FB0"/>
    <w:rsid w:val="00C26D0F"/>
    <w:rsid w:val="00C30EF4"/>
    <w:rsid w:val="00C33BFC"/>
    <w:rsid w:val="00C41837"/>
    <w:rsid w:val="00C47382"/>
    <w:rsid w:val="00C47A9D"/>
    <w:rsid w:val="00C5493D"/>
    <w:rsid w:val="00C55BE4"/>
    <w:rsid w:val="00C56B48"/>
    <w:rsid w:val="00C647B4"/>
    <w:rsid w:val="00C66747"/>
    <w:rsid w:val="00C67410"/>
    <w:rsid w:val="00C67FA0"/>
    <w:rsid w:val="00C70CB9"/>
    <w:rsid w:val="00C72DE2"/>
    <w:rsid w:val="00C730B3"/>
    <w:rsid w:val="00C73FE9"/>
    <w:rsid w:val="00C810CB"/>
    <w:rsid w:val="00C81A5C"/>
    <w:rsid w:val="00C832E2"/>
    <w:rsid w:val="00C911C8"/>
    <w:rsid w:val="00C97885"/>
    <w:rsid w:val="00CA024E"/>
    <w:rsid w:val="00CA1C12"/>
    <w:rsid w:val="00CA71B9"/>
    <w:rsid w:val="00CA7DE2"/>
    <w:rsid w:val="00CC48AE"/>
    <w:rsid w:val="00CC6320"/>
    <w:rsid w:val="00CD7882"/>
    <w:rsid w:val="00CD7E25"/>
    <w:rsid w:val="00CF473E"/>
    <w:rsid w:val="00CF4A09"/>
    <w:rsid w:val="00CF5814"/>
    <w:rsid w:val="00CF6D2A"/>
    <w:rsid w:val="00D022CC"/>
    <w:rsid w:val="00D073AF"/>
    <w:rsid w:val="00D21DCC"/>
    <w:rsid w:val="00D22B00"/>
    <w:rsid w:val="00D2401E"/>
    <w:rsid w:val="00D277F8"/>
    <w:rsid w:val="00D30038"/>
    <w:rsid w:val="00D30F85"/>
    <w:rsid w:val="00D35B92"/>
    <w:rsid w:val="00D445C0"/>
    <w:rsid w:val="00D46B6E"/>
    <w:rsid w:val="00D500CD"/>
    <w:rsid w:val="00D51DE6"/>
    <w:rsid w:val="00D60098"/>
    <w:rsid w:val="00D64189"/>
    <w:rsid w:val="00D665A2"/>
    <w:rsid w:val="00D665B7"/>
    <w:rsid w:val="00D70179"/>
    <w:rsid w:val="00D7348B"/>
    <w:rsid w:val="00D81BBB"/>
    <w:rsid w:val="00D83080"/>
    <w:rsid w:val="00D85DDF"/>
    <w:rsid w:val="00D955B1"/>
    <w:rsid w:val="00DA2EA0"/>
    <w:rsid w:val="00DB1667"/>
    <w:rsid w:val="00DB6B7F"/>
    <w:rsid w:val="00DB711F"/>
    <w:rsid w:val="00DC054E"/>
    <w:rsid w:val="00DC1929"/>
    <w:rsid w:val="00DC536B"/>
    <w:rsid w:val="00DC77AF"/>
    <w:rsid w:val="00DD1D21"/>
    <w:rsid w:val="00DD51DC"/>
    <w:rsid w:val="00DE7492"/>
    <w:rsid w:val="00DF0A3B"/>
    <w:rsid w:val="00E00E9F"/>
    <w:rsid w:val="00E11104"/>
    <w:rsid w:val="00E1738E"/>
    <w:rsid w:val="00E2547F"/>
    <w:rsid w:val="00E33D43"/>
    <w:rsid w:val="00E47194"/>
    <w:rsid w:val="00E47D53"/>
    <w:rsid w:val="00E553AA"/>
    <w:rsid w:val="00E753F1"/>
    <w:rsid w:val="00E81971"/>
    <w:rsid w:val="00E95C72"/>
    <w:rsid w:val="00EA0281"/>
    <w:rsid w:val="00EA0EB4"/>
    <w:rsid w:val="00EA118E"/>
    <w:rsid w:val="00EA55B4"/>
    <w:rsid w:val="00EA7F44"/>
    <w:rsid w:val="00EB7E8F"/>
    <w:rsid w:val="00EC0C37"/>
    <w:rsid w:val="00EC53BC"/>
    <w:rsid w:val="00EC7524"/>
    <w:rsid w:val="00ED4E3F"/>
    <w:rsid w:val="00EF408D"/>
    <w:rsid w:val="00EF4C78"/>
    <w:rsid w:val="00F00940"/>
    <w:rsid w:val="00F03500"/>
    <w:rsid w:val="00F03A5D"/>
    <w:rsid w:val="00F04755"/>
    <w:rsid w:val="00F13205"/>
    <w:rsid w:val="00F31286"/>
    <w:rsid w:val="00F36BBD"/>
    <w:rsid w:val="00F37398"/>
    <w:rsid w:val="00F42096"/>
    <w:rsid w:val="00F4434C"/>
    <w:rsid w:val="00F5388D"/>
    <w:rsid w:val="00F62945"/>
    <w:rsid w:val="00F64A14"/>
    <w:rsid w:val="00F65711"/>
    <w:rsid w:val="00F673DE"/>
    <w:rsid w:val="00F73A09"/>
    <w:rsid w:val="00F7753E"/>
    <w:rsid w:val="00F86454"/>
    <w:rsid w:val="00F92D5B"/>
    <w:rsid w:val="00F9385C"/>
    <w:rsid w:val="00FA0540"/>
    <w:rsid w:val="00FA2B9F"/>
    <w:rsid w:val="00FB08CD"/>
    <w:rsid w:val="00FB0D67"/>
    <w:rsid w:val="00FB1518"/>
    <w:rsid w:val="00FB2957"/>
    <w:rsid w:val="00FB31A5"/>
    <w:rsid w:val="00FB42D3"/>
    <w:rsid w:val="00FB5F1C"/>
    <w:rsid w:val="00FC53EB"/>
    <w:rsid w:val="00FC544F"/>
    <w:rsid w:val="00FD7A43"/>
    <w:rsid w:val="00FE4B25"/>
    <w:rsid w:val="00FE5932"/>
    <w:rsid w:val="00FE6182"/>
    <w:rsid w:val="00FE6DB9"/>
    <w:rsid w:val="00FF5D38"/>
    <w:rsid w:val="012E815E"/>
    <w:rsid w:val="01414600"/>
    <w:rsid w:val="01BA00EE"/>
    <w:rsid w:val="0219F6C5"/>
    <w:rsid w:val="02D9A8AF"/>
    <w:rsid w:val="0361355D"/>
    <w:rsid w:val="03BE3939"/>
    <w:rsid w:val="04D2C1AA"/>
    <w:rsid w:val="0502422A"/>
    <w:rsid w:val="05B697BA"/>
    <w:rsid w:val="05C97CFC"/>
    <w:rsid w:val="068A0976"/>
    <w:rsid w:val="072F46CD"/>
    <w:rsid w:val="0789C9BD"/>
    <w:rsid w:val="082296CB"/>
    <w:rsid w:val="0BB97AD1"/>
    <w:rsid w:val="0BC89D68"/>
    <w:rsid w:val="0CC6B604"/>
    <w:rsid w:val="0CCCAFD4"/>
    <w:rsid w:val="0D5E555B"/>
    <w:rsid w:val="0D8C57B2"/>
    <w:rsid w:val="0E5E709D"/>
    <w:rsid w:val="0F6D9938"/>
    <w:rsid w:val="10904D0D"/>
    <w:rsid w:val="10DCD75D"/>
    <w:rsid w:val="10F7CD89"/>
    <w:rsid w:val="12161665"/>
    <w:rsid w:val="125D0B14"/>
    <w:rsid w:val="126A1A01"/>
    <w:rsid w:val="12EB6FCF"/>
    <w:rsid w:val="13AE9B32"/>
    <w:rsid w:val="13B5500F"/>
    <w:rsid w:val="13E0C1E0"/>
    <w:rsid w:val="145589A8"/>
    <w:rsid w:val="146A9026"/>
    <w:rsid w:val="148F5AD8"/>
    <w:rsid w:val="14A8AA0F"/>
    <w:rsid w:val="14DCF023"/>
    <w:rsid w:val="15806CBD"/>
    <w:rsid w:val="1593B172"/>
    <w:rsid w:val="17887466"/>
    <w:rsid w:val="17F59167"/>
    <w:rsid w:val="191CCF01"/>
    <w:rsid w:val="193F271A"/>
    <w:rsid w:val="195B2E55"/>
    <w:rsid w:val="1965B55C"/>
    <w:rsid w:val="1C26062E"/>
    <w:rsid w:val="1D511F24"/>
    <w:rsid w:val="1D850DD7"/>
    <w:rsid w:val="1D99AA68"/>
    <w:rsid w:val="1E2290F0"/>
    <w:rsid w:val="1F373BF7"/>
    <w:rsid w:val="1F9CED9C"/>
    <w:rsid w:val="1FB0CA7A"/>
    <w:rsid w:val="1FC3564C"/>
    <w:rsid w:val="1FE1C4C0"/>
    <w:rsid w:val="202892CC"/>
    <w:rsid w:val="20A9D8EC"/>
    <w:rsid w:val="211D2E38"/>
    <w:rsid w:val="21BE5A85"/>
    <w:rsid w:val="244C70BD"/>
    <w:rsid w:val="2451722B"/>
    <w:rsid w:val="248F200E"/>
    <w:rsid w:val="264BFCAB"/>
    <w:rsid w:val="26E30831"/>
    <w:rsid w:val="273796DD"/>
    <w:rsid w:val="276AD5EE"/>
    <w:rsid w:val="276C9009"/>
    <w:rsid w:val="2842A30F"/>
    <w:rsid w:val="2A2C0C51"/>
    <w:rsid w:val="2A3A2C52"/>
    <w:rsid w:val="2B703C47"/>
    <w:rsid w:val="2B940A9B"/>
    <w:rsid w:val="2BD57480"/>
    <w:rsid w:val="2BEB7822"/>
    <w:rsid w:val="2C8891E0"/>
    <w:rsid w:val="2D352D7C"/>
    <w:rsid w:val="2D4B9D7A"/>
    <w:rsid w:val="2D4F1F4A"/>
    <w:rsid w:val="2DDFA448"/>
    <w:rsid w:val="2DEF192F"/>
    <w:rsid w:val="2F050913"/>
    <w:rsid w:val="3067A85E"/>
    <w:rsid w:val="320737A0"/>
    <w:rsid w:val="33677352"/>
    <w:rsid w:val="33846BF8"/>
    <w:rsid w:val="33B81298"/>
    <w:rsid w:val="33CCBF42"/>
    <w:rsid w:val="341A7649"/>
    <w:rsid w:val="341C0B64"/>
    <w:rsid w:val="341F3BBB"/>
    <w:rsid w:val="352EA525"/>
    <w:rsid w:val="35D3C325"/>
    <w:rsid w:val="3642C70C"/>
    <w:rsid w:val="383653F0"/>
    <w:rsid w:val="38C4DCB5"/>
    <w:rsid w:val="3901F922"/>
    <w:rsid w:val="3924FDAA"/>
    <w:rsid w:val="39BDBF83"/>
    <w:rsid w:val="39DB3795"/>
    <w:rsid w:val="3C01D8AD"/>
    <w:rsid w:val="3C287BCF"/>
    <w:rsid w:val="3CEB8B77"/>
    <w:rsid w:val="3D18B00C"/>
    <w:rsid w:val="3D7C1F0E"/>
    <w:rsid w:val="3DBD8589"/>
    <w:rsid w:val="3DC54E2B"/>
    <w:rsid w:val="3DE2365D"/>
    <w:rsid w:val="3F505892"/>
    <w:rsid w:val="3F563BE0"/>
    <w:rsid w:val="3FAFDE56"/>
    <w:rsid w:val="404F4DBD"/>
    <w:rsid w:val="40CCCA29"/>
    <w:rsid w:val="41242ABA"/>
    <w:rsid w:val="4175C704"/>
    <w:rsid w:val="417E8DE0"/>
    <w:rsid w:val="41C358A5"/>
    <w:rsid w:val="41D74749"/>
    <w:rsid w:val="41E6D5F0"/>
    <w:rsid w:val="428FEC09"/>
    <w:rsid w:val="42A940F0"/>
    <w:rsid w:val="44382E49"/>
    <w:rsid w:val="44C5E239"/>
    <w:rsid w:val="44E1B485"/>
    <w:rsid w:val="45161BE2"/>
    <w:rsid w:val="453B449A"/>
    <w:rsid w:val="457E598E"/>
    <w:rsid w:val="45C2B722"/>
    <w:rsid w:val="464AE4BB"/>
    <w:rsid w:val="4664C2D2"/>
    <w:rsid w:val="477D98BB"/>
    <w:rsid w:val="479CC90A"/>
    <w:rsid w:val="47E52444"/>
    <w:rsid w:val="48516190"/>
    <w:rsid w:val="4A7E0291"/>
    <w:rsid w:val="4A9BDAFF"/>
    <w:rsid w:val="4B022A3E"/>
    <w:rsid w:val="4B776F17"/>
    <w:rsid w:val="4B86FEF9"/>
    <w:rsid w:val="4C8A73E0"/>
    <w:rsid w:val="4CC2556B"/>
    <w:rsid w:val="4DCB62FB"/>
    <w:rsid w:val="4E7D5D03"/>
    <w:rsid w:val="4F0FF60E"/>
    <w:rsid w:val="4F110F95"/>
    <w:rsid w:val="4F5E19F9"/>
    <w:rsid w:val="500639E3"/>
    <w:rsid w:val="50E48E80"/>
    <w:rsid w:val="50F9EA5A"/>
    <w:rsid w:val="516884CC"/>
    <w:rsid w:val="5249D16A"/>
    <w:rsid w:val="5295BABB"/>
    <w:rsid w:val="52DF11E6"/>
    <w:rsid w:val="53332595"/>
    <w:rsid w:val="53C30013"/>
    <w:rsid w:val="546D8A11"/>
    <w:rsid w:val="54BA1A02"/>
    <w:rsid w:val="5544E9E1"/>
    <w:rsid w:val="555A6EAF"/>
    <w:rsid w:val="57044EF7"/>
    <w:rsid w:val="573B3E5B"/>
    <w:rsid w:val="57500EC6"/>
    <w:rsid w:val="582D9390"/>
    <w:rsid w:val="58412EAA"/>
    <w:rsid w:val="59A6B8B0"/>
    <w:rsid w:val="59F5FFA7"/>
    <w:rsid w:val="5B9FAFF8"/>
    <w:rsid w:val="5C519FD8"/>
    <w:rsid w:val="5C91B960"/>
    <w:rsid w:val="5CDE5972"/>
    <w:rsid w:val="5DDA5A7B"/>
    <w:rsid w:val="5E08D3FE"/>
    <w:rsid w:val="5E40D893"/>
    <w:rsid w:val="60333033"/>
    <w:rsid w:val="6057ED24"/>
    <w:rsid w:val="60682BAE"/>
    <w:rsid w:val="60D69B28"/>
    <w:rsid w:val="617A5F28"/>
    <w:rsid w:val="635B0ED6"/>
    <w:rsid w:val="6378D7DF"/>
    <w:rsid w:val="639847B0"/>
    <w:rsid w:val="64C47EFA"/>
    <w:rsid w:val="64F3CD0C"/>
    <w:rsid w:val="6522497C"/>
    <w:rsid w:val="65C86721"/>
    <w:rsid w:val="6641608B"/>
    <w:rsid w:val="66ABD86B"/>
    <w:rsid w:val="66EAF6C7"/>
    <w:rsid w:val="67462790"/>
    <w:rsid w:val="67784A7D"/>
    <w:rsid w:val="6785EE5C"/>
    <w:rsid w:val="690E5341"/>
    <w:rsid w:val="6ACFA73F"/>
    <w:rsid w:val="6BA52D89"/>
    <w:rsid w:val="6BBE0F96"/>
    <w:rsid w:val="6BC8632A"/>
    <w:rsid w:val="6BDB00A1"/>
    <w:rsid w:val="6C2C81DF"/>
    <w:rsid w:val="6CD09670"/>
    <w:rsid w:val="6D02614C"/>
    <w:rsid w:val="6FA0DF02"/>
    <w:rsid w:val="6FF91027"/>
    <w:rsid w:val="70340B84"/>
    <w:rsid w:val="7328C126"/>
    <w:rsid w:val="7378C5D8"/>
    <w:rsid w:val="7527DA10"/>
    <w:rsid w:val="7533A5FF"/>
    <w:rsid w:val="753BC1C7"/>
    <w:rsid w:val="75711FE7"/>
    <w:rsid w:val="75838B53"/>
    <w:rsid w:val="75B6D3EB"/>
    <w:rsid w:val="75E37803"/>
    <w:rsid w:val="763C3806"/>
    <w:rsid w:val="769069F7"/>
    <w:rsid w:val="76D2663B"/>
    <w:rsid w:val="7719B76B"/>
    <w:rsid w:val="7877FB8E"/>
    <w:rsid w:val="7903A3CF"/>
    <w:rsid w:val="79695E00"/>
    <w:rsid w:val="798ED070"/>
    <w:rsid w:val="7A9B54A0"/>
    <w:rsid w:val="7AE2534D"/>
    <w:rsid w:val="7AE674FF"/>
    <w:rsid w:val="7AEFF93A"/>
    <w:rsid w:val="7BAF9C50"/>
    <w:rsid w:val="7C2BB67B"/>
    <w:rsid w:val="7C450D62"/>
    <w:rsid w:val="7D6522F3"/>
    <w:rsid w:val="7E13536A"/>
    <w:rsid w:val="7E2258F8"/>
    <w:rsid w:val="7EF3DDA5"/>
    <w:rsid w:val="7F168EFD"/>
    <w:rsid w:val="7FB2A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E66911"/>
  <w15:chartTrackingRefBased/>
  <w15:docId w15:val="{1BEA4CA4-E14F-4A4A-A05C-91659350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0E4"/>
  </w:style>
  <w:style w:type="paragraph" w:styleId="Heading1">
    <w:name w:val="heading 1"/>
    <w:basedOn w:val="Normal"/>
    <w:link w:val="Heading1Char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ListBullet">
    <w:name w:val="List Bullet"/>
    <w:basedOn w:val="Normal"/>
    <w:uiPriority w:val="10"/>
    <w:pPr>
      <w:numPr>
        <w:numId w:val="1"/>
      </w:numPr>
    </w:pPr>
  </w:style>
  <w:style w:type="paragraph" w:styleId="ListNumber">
    <w:name w:val="List Number"/>
    <w:basedOn w:val="Normal"/>
    <w:uiPriority w:val="10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HAnsi"/>
      <w:lang w:eastAsia="en-US"/>
    </w:rPr>
  </w:style>
  <w:style w:type="paragraph" w:styleId="NoSpacing">
    <w:name w:val="No Spacing"/>
    <w:uiPriority w:val="1"/>
    <w:unhideWhenUsed/>
    <w:qFormat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outlineLvl w:val="9"/>
    </w:pPr>
  </w:style>
  <w:style w:type="paragraph" w:styleId="Header">
    <w:name w:val="header"/>
    <w:basedOn w:val="Normal"/>
    <w:link w:val="HeaderChar"/>
    <w:unhideWhenUsed/>
    <w:pPr>
      <w:spacing w:before="0" w:after="240"/>
      <w:jc w:val="right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Cs w:val="26"/>
    </w:rPr>
  </w:style>
  <w:style w:type="table" w:styleId="PlainTable1">
    <w:name w:val="Plain Table 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A40E4"/>
    <w:rPr>
      <w:i/>
      <w:iCs/>
      <w:color w:val="365F91" w:themeColor="accent1" w:themeShade="BF"/>
    </w:rPr>
  </w:style>
  <w:style w:type="paragraph" w:styleId="BlockText">
    <w:name w:val="Block Text"/>
    <w:basedOn w:val="Normal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5443B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5443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443BE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5443B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331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11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C647B4"/>
    <w:pPr>
      <w:tabs>
        <w:tab w:val="left" w:pos="720"/>
        <w:tab w:val="left" w:pos="3600"/>
      </w:tabs>
      <w:spacing w:before="0" w:after="0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647B4"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2E424A"/>
  </w:style>
  <w:style w:type="paragraph" w:styleId="BodyText2">
    <w:name w:val="Body Text 2"/>
    <w:basedOn w:val="Normal"/>
    <w:link w:val="BodyText2Char"/>
    <w:uiPriority w:val="99"/>
    <w:semiHidden/>
    <w:unhideWhenUsed/>
    <w:rsid w:val="009939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39ED"/>
  </w:style>
  <w:style w:type="character" w:styleId="PageNumber">
    <w:name w:val="page number"/>
    <w:basedOn w:val="DefaultParagraphFont"/>
    <w:rsid w:val="009939ED"/>
  </w:style>
  <w:style w:type="paragraph" w:styleId="Revision">
    <w:name w:val="Revision"/>
    <w:hidden/>
    <w:uiPriority w:val="99"/>
    <w:semiHidden/>
    <w:rsid w:val="001B1478"/>
    <w:pPr>
      <w:spacing w:before="0" w:after="0"/>
    </w:pPr>
  </w:style>
  <w:style w:type="paragraph" w:customStyle="1" w:styleId="Default">
    <w:name w:val="Default"/>
    <w:rsid w:val="00167E77"/>
    <w:pPr>
      <w:autoSpaceDE w:val="0"/>
      <w:autoSpaceDN w:val="0"/>
      <w:adjustRightInd w:val="0"/>
      <w:spacing w:before="0" w:after="0"/>
    </w:pPr>
    <w:rPr>
      <w:rFonts w:ascii="Arial" w:hAnsi="Arial" w:cs="Arial"/>
      <w:color w:val="000000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ci\AppData\Roaming\Microsoft\Templates\Job%20description%20form.dotx" TargetMode="External"/></Relationship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E0922E425494895A340C1542DDBCF" ma:contentTypeVersion="5" ma:contentTypeDescription="Create a new document." ma:contentTypeScope="" ma:versionID="04836edd2e7cddcc57bfc352a64063c2">
  <xsd:schema xmlns:xsd="http://www.w3.org/2001/XMLSchema" xmlns:xs="http://www.w3.org/2001/XMLSchema" xmlns:p="http://schemas.microsoft.com/office/2006/metadata/properties" xmlns:ns2="11443db4-7112-42d6-87b1-cf56eb0cd000" targetNamespace="http://schemas.microsoft.com/office/2006/metadata/properties" ma:root="true" ma:fieldsID="ace38abd5ef4fc20dc1af9a685262e13" ns2:_="">
    <xsd:import namespace="11443db4-7112-42d6-87b1-cf56eb0cd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43db4-7112-42d6-87b1-cf56eb0cd0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78D4C9-D11E-4627-A3BA-8681B254CA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C57A04-2B6C-4467-B4A8-14E0FF902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FD9093-18C4-4E99-9ADF-C127A945C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43db4-7112-42d6-87b1-cf56eb0cd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0</TotalTime>
  <Pages>8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Alach</dc:creator>
  <cp:keywords/>
  <dc:description/>
  <cp:lastModifiedBy>Jonathan Sykes</cp:lastModifiedBy>
  <cp:revision>2</cp:revision>
  <cp:lastPrinted>2023-08-23T00:55:00Z</cp:lastPrinted>
  <dcterms:created xsi:type="dcterms:W3CDTF">2023-10-11T22:53:00Z</dcterms:created>
  <dcterms:modified xsi:type="dcterms:W3CDTF">2023-10-11T22:53:00Z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0x010100BE5E0922E425494895A340C1542DDBCF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SharedWithUsers">
    <vt:lpwstr>13;#Jonathan Sykes</vt:lpwstr>
  </property>
</Properties>
</file>